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4845A0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15.05.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 w:rsidR="004F1536">
        <w:rPr>
          <w:rFonts w:ascii="Times New Roman" w:hAnsi="Times New Roman" w:cs="Times New Roman"/>
          <w:b w:val="0"/>
          <w:sz w:val="26"/>
          <w:szCs w:val="26"/>
        </w:rPr>
        <w:t>3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173 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1536" w:rsidRPr="00CF396A" w:rsidRDefault="004F153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FE6BDE">
        <w:rPr>
          <w:sz w:val="26"/>
          <w:szCs w:val="26"/>
        </w:rPr>
        <w:t>3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413015" w:rsidP="004130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 xml:space="preserve">ого образования город Норильск, </w:t>
      </w:r>
      <w:r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</w:t>
      </w:r>
      <w:r w:rsidR="00FE6BDE">
        <w:rPr>
          <w:sz w:val="26"/>
          <w:szCs w:val="26"/>
        </w:rPr>
        <w:t>3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D214C6" w:rsidRDefault="00D214C6" w:rsidP="00D214C6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D214C6">
        <w:rPr>
          <w:sz w:val="26"/>
          <w:szCs w:val="26"/>
        </w:rPr>
        <w:t xml:space="preserve">Признать утратившим силу Постановление Администрации города Норильска от 02.02.2023 </w:t>
      </w:r>
      <w:r>
        <w:rPr>
          <w:sz w:val="26"/>
          <w:szCs w:val="26"/>
        </w:rPr>
        <w:t>№</w:t>
      </w:r>
      <w:r w:rsidRPr="00D214C6">
        <w:rPr>
          <w:sz w:val="26"/>
          <w:szCs w:val="26"/>
        </w:rPr>
        <w:t xml:space="preserve"> 37 </w:t>
      </w:r>
      <w:r>
        <w:rPr>
          <w:sz w:val="26"/>
          <w:szCs w:val="26"/>
        </w:rPr>
        <w:t>«</w:t>
      </w:r>
      <w:r w:rsidRPr="00D214C6">
        <w:rPr>
          <w:sz w:val="26"/>
          <w:szCs w:val="26"/>
        </w:rPr>
        <w:t>Об утверждении нормативов субсидирования 1 километра пробега транспортного средства с пассажирами на 2023 год</w:t>
      </w:r>
      <w:r>
        <w:rPr>
          <w:sz w:val="26"/>
          <w:szCs w:val="26"/>
        </w:rPr>
        <w:t>».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C04A1F" w:rsidRPr="00413015" w:rsidRDefault="00D214C6" w:rsidP="009D77F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D214C6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</w:t>
      </w:r>
      <w:r w:rsidR="00413015">
        <w:rPr>
          <w:sz w:val="26"/>
          <w:szCs w:val="26"/>
        </w:rPr>
        <w:t>а правоотношения, возникшие с 01.04.</w:t>
      </w:r>
      <w:r w:rsidRPr="00D214C6">
        <w:rPr>
          <w:sz w:val="26"/>
          <w:szCs w:val="26"/>
        </w:rPr>
        <w:t>2023.</w:t>
      </w:r>
    </w:p>
    <w:p w:rsidR="001405FA" w:rsidRDefault="001405FA" w:rsidP="009D77FD">
      <w:pPr>
        <w:rPr>
          <w:sz w:val="26"/>
          <w:szCs w:val="26"/>
        </w:rPr>
      </w:pPr>
    </w:p>
    <w:p w:rsidR="0023313A" w:rsidRDefault="00FE6BDE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D06E8">
        <w:rPr>
          <w:sz w:val="26"/>
          <w:szCs w:val="26"/>
        </w:rPr>
        <w:t xml:space="preserve"> города Норильска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   </w:t>
      </w:r>
      <w:r w:rsidR="00AB2BEF">
        <w:rPr>
          <w:sz w:val="26"/>
          <w:szCs w:val="26"/>
        </w:rPr>
        <w:t xml:space="preserve">      </w:t>
      </w:r>
      <w:r>
        <w:rPr>
          <w:sz w:val="26"/>
          <w:szCs w:val="26"/>
        </w:rPr>
        <w:t>Д.В. Карасев</w:t>
      </w:r>
      <w:r w:rsidR="0023313A">
        <w:rPr>
          <w:sz w:val="26"/>
          <w:szCs w:val="26"/>
        </w:rPr>
        <w:t xml:space="preserve">                         </w:t>
      </w:r>
    </w:p>
    <w:p w:rsidR="00D214C6" w:rsidRDefault="00D214C6" w:rsidP="009D77FD">
      <w:pPr>
        <w:rPr>
          <w:sz w:val="26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4845A0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15.05.2023 № 173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</w:t>
      </w:r>
      <w:r w:rsidR="00FE6BDE">
        <w:rPr>
          <w:sz w:val="26"/>
          <w:szCs w:val="26"/>
        </w:rPr>
        <w:t>3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262,9294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235,4827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191,4824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206,0081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226,2729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180,6786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174,3804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251,2009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177,7243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227,1844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220,5283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285,9281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226,9013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183,9069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173,6937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93,9346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120,8032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254,4448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118,1366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144,9421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202,1393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D214C6" w:rsidRPr="006B650F" w:rsidRDefault="00D214C6" w:rsidP="00D214C6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129,3050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142,3077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Pr="002353D9" w:rsidRDefault="00D214C6" w:rsidP="00D214C6">
            <w:pPr>
              <w:jc w:val="center"/>
            </w:pPr>
            <w:r w:rsidRPr="002353D9">
              <w:t>150,3219</w:t>
            </w:r>
          </w:p>
        </w:tc>
      </w:tr>
      <w:tr w:rsidR="00D214C6" w:rsidRPr="0030496F" w:rsidTr="00DD51EB">
        <w:trPr>
          <w:trHeight w:val="340"/>
        </w:trPr>
        <w:tc>
          <w:tcPr>
            <w:tcW w:w="817" w:type="dxa"/>
            <w:vAlign w:val="center"/>
          </w:tcPr>
          <w:p w:rsidR="00D214C6" w:rsidRPr="006B650F" w:rsidRDefault="00D214C6" w:rsidP="00D214C6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D214C6" w:rsidRPr="006B650F" w:rsidRDefault="00D214C6" w:rsidP="00D214C6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C6" w:rsidRDefault="00D214C6" w:rsidP="00D214C6">
            <w:pPr>
              <w:jc w:val="center"/>
            </w:pPr>
            <w:r w:rsidRPr="002353D9">
              <w:t>126,5651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AB2BEF">
      <w:pgSz w:w="11906" w:h="16838" w:code="9"/>
      <w:pgMar w:top="993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B7" w:rsidRDefault="00461DB7">
      <w:r>
        <w:separator/>
      </w:r>
    </w:p>
  </w:endnote>
  <w:endnote w:type="continuationSeparator" w:id="0">
    <w:p w:rsidR="00461DB7" w:rsidRDefault="0046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B7" w:rsidRDefault="00461DB7">
      <w:r>
        <w:separator/>
      </w:r>
    </w:p>
  </w:footnote>
  <w:footnote w:type="continuationSeparator" w:id="0">
    <w:p w:rsidR="00461DB7" w:rsidRDefault="0046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5ECB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015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1DB7"/>
    <w:rsid w:val="00464569"/>
    <w:rsid w:val="004664F9"/>
    <w:rsid w:val="0046686C"/>
    <w:rsid w:val="00467801"/>
    <w:rsid w:val="004710A1"/>
    <w:rsid w:val="00471167"/>
    <w:rsid w:val="00474E3A"/>
    <w:rsid w:val="004845A0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36D90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BEF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14C6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D51EB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71839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83E08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4</cp:revision>
  <cp:lastPrinted>2023-04-19T05:02:00Z</cp:lastPrinted>
  <dcterms:created xsi:type="dcterms:W3CDTF">2023-04-19T05:00:00Z</dcterms:created>
  <dcterms:modified xsi:type="dcterms:W3CDTF">2023-05-15T06:39:00Z</dcterms:modified>
</cp:coreProperties>
</file>