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22E" w:rsidRDefault="007E522E" w:rsidP="007E522E">
      <w:pPr>
        <w:suppressAutoHyphens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22E" w:rsidRDefault="007E522E" w:rsidP="007E522E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>
        <w:rPr>
          <w:spacing w:val="-4"/>
        </w:rPr>
        <w:tab/>
      </w:r>
      <w:r>
        <w:rPr>
          <w:color w:val="000000"/>
          <w:sz w:val="26"/>
          <w:szCs w:val="26"/>
        </w:rPr>
        <w:t xml:space="preserve">АДМИНИСТРАЦИЯ ГОРОДА НОРИЛЬСКА </w:t>
      </w:r>
    </w:p>
    <w:p w:rsidR="007E522E" w:rsidRDefault="007E522E" w:rsidP="007E522E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743759" w:rsidRPr="004559F2" w:rsidRDefault="00743759" w:rsidP="007E522E">
      <w:pPr>
        <w:pStyle w:val="a3"/>
        <w:jc w:val="center"/>
        <w:outlineLvl w:val="0"/>
        <w:rPr>
          <w:bCs/>
          <w:color w:val="000000"/>
          <w:sz w:val="28"/>
          <w:szCs w:val="28"/>
        </w:rPr>
      </w:pPr>
    </w:p>
    <w:p w:rsidR="007E522E" w:rsidRDefault="007E522E" w:rsidP="007E522E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7E522E" w:rsidRDefault="007E522E" w:rsidP="007E522E">
      <w:pPr>
        <w:pStyle w:val="a3"/>
        <w:jc w:val="center"/>
        <w:rPr>
          <w:color w:val="FFFFFF"/>
          <w:sz w:val="18"/>
          <w:szCs w:val="18"/>
        </w:rPr>
      </w:pPr>
      <w:r>
        <w:rPr>
          <w:color w:val="FFFFFF"/>
        </w:rPr>
        <w:t xml:space="preserve">                            </w:t>
      </w:r>
      <w:r>
        <w:rPr>
          <w:color w:val="FFFFFF"/>
          <w:sz w:val="18"/>
          <w:szCs w:val="18"/>
        </w:rPr>
        <w:t>1 интервал</w:t>
      </w:r>
    </w:p>
    <w:p w:rsidR="007E522E" w:rsidRDefault="0033116E" w:rsidP="002C7700">
      <w:pPr>
        <w:tabs>
          <w:tab w:val="left" w:pos="4253"/>
          <w:tab w:val="right" w:pos="9356"/>
        </w:tabs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20.01.</w:t>
      </w:r>
      <w:r w:rsidR="002C7700">
        <w:rPr>
          <w:rFonts w:ascii="Times New Roman" w:hAnsi="Times New Roman"/>
          <w:color w:val="000000"/>
          <w:sz w:val="26"/>
          <w:szCs w:val="26"/>
        </w:rPr>
        <w:t>201</w:t>
      </w:r>
      <w:r w:rsidR="000A5A09">
        <w:rPr>
          <w:rFonts w:ascii="Times New Roman" w:hAnsi="Times New Roman"/>
          <w:color w:val="000000"/>
          <w:sz w:val="26"/>
          <w:szCs w:val="26"/>
        </w:rPr>
        <w:t>6</w:t>
      </w:r>
      <w:r w:rsidR="002C7700"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 w:rsidR="002C7700"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 w:rsidR="00743759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>№44</w:t>
      </w:r>
    </w:p>
    <w:p w:rsidR="009B05FD" w:rsidRDefault="009B05FD" w:rsidP="00A43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30FC" w:rsidRPr="00A430FC" w:rsidRDefault="00A430FC" w:rsidP="00A43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30FC">
        <w:rPr>
          <w:rFonts w:ascii="Times New Roman" w:hAnsi="Times New Roman" w:cs="Times New Roman"/>
          <w:sz w:val="26"/>
          <w:szCs w:val="26"/>
        </w:rPr>
        <w:t>О внесении изменений в постановление</w:t>
      </w:r>
    </w:p>
    <w:p w:rsidR="00A430FC" w:rsidRPr="00A430FC" w:rsidRDefault="00A430FC" w:rsidP="00A43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30FC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A430FC" w:rsidRPr="00A430FC" w:rsidRDefault="00A430FC" w:rsidP="00A43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30FC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13</w:t>
      </w:r>
      <w:r w:rsidRPr="00A430FC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A430FC">
        <w:rPr>
          <w:rFonts w:ascii="Times New Roman" w:hAnsi="Times New Roman" w:cs="Times New Roman"/>
          <w:sz w:val="26"/>
          <w:szCs w:val="26"/>
        </w:rPr>
        <w:t>.2012 № 2</w:t>
      </w:r>
      <w:r>
        <w:rPr>
          <w:rFonts w:ascii="Times New Roman" w:hAnsi="Times New Roman" w:cs="Times New Roman"/>
          <w:sz w:val="26"/>
          <w:szCs w:val="26"/>
        </w:rPr>
        <w:t>90</w:t>
      </w:r>
    </w:p>
    <w:p w:rsidR="0098505E" w:rsidRDefault="0098505E" w:rsidP="00B318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05FD" w:rsidRPr="009B05FD" w:rsidRDefault="009B05FD" w:rsidP="009B0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05FD">
        <w:rPr>
          <w:rFonts w:ascii="Times New Roman" w:eastAsia="Times New Roman" w:hAnsi="Times New Roman" w:cs="Times New Roman"/>
          <w:sz w:val="26"/>
          <w:szCs w:val="26"/>
        </w:rPr>
        <w:t>В связи с принятием Федерального закона от 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Федерального закона от 13.07.2015 № 250-ФЗ «О внесении изменений в Федеральный закон «О защите конкуренции» и отдельные законодательные акты Российской Федерации», согласно Порядка разработки и утверждения административных регламентов предоставления муниципальных услуг, оказываемых Администрацие</w:t>
      </w:r>
      <w:r w:rsidR="008A73A5">
        <w:rPr>
          <w:rFonts w:ascii="Times New Roman" w:eastAsia="Times New Roman" w:hAnsi="Times New Roman" w:cs="Times New Roman"/>
          <w:sz w:val="26"/>
          <w:szCs w:val="26"/>
        </w:rPr>
        <w:t>й города Норильска, утвержденного</w:t>
      </w:r>
      <w:r w:rsidRPr="009B05FD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Администрации города Норильска от 31.12.2010 №</w:t>
      </w:r>
      <w:r w:rsidRPr="009B05FD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Pr="009B05FD">
        <w:rPr>
          <w:rFonts w:ascii="Times New Roman" w:eastAsia="Times New Roman" w:hAnsi="Times New Roman" w:cs="Times New Roman"/>
          <w:sz w:val="26"/>
          <w:szCs w:val="26"/>
        </w:rPr>
        <w:t>540,</w:t>
      </w:r>
    </w:p>
    <w:p w:rsidR="007E522E" w:rsidRDefault="007E522E" w:rsidP="00C80D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E522E" w:rsidRDefault="007E522E" w:rsidP="00C80D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31EE" w:rsidRDefault="00257EE6" w:rsidP="00C80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0806F6">
        <w:rPr>
          <w:rFonts w:ascii="Times New Roman" w:hAnsi="Times New Roman" w:cs="Times New Roman"/>
          <w:sz w:val="26"/>
          <w:szCs w:val="26"/>
        </w:rPr>
        <w:t>. </w:t>
      </w:r>
      <w:r w:rsidR="004731EE">
        <w:rPr>
          <w:rFonts w:ascii="Times New Roman" w:hAnsi="Times New Roman" w:cs="Times New Roman"/>
          <w:sz w:val="26"/>
          <w:szCs w:val="26"/>
        </w:rPr>
        <w:t>Внести в</w:t>
      </w:r>
      <w:r w:rsidR="00B4115F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4731EE" w:rsidRPr="00D259A7">
          <w:rPr>
            <w:rFonts w:ascii="Times New Roman" w:eastAsia="Calibri" w:hAnsi="Times New Roman" w:cs="Times New Roman"/>
            <w:color w:val="000000"/>
            <w:sz w:val="26"/>
            <w:szCs w:val="26"/>
          </w:rPr>
          <w:t>Административн</w:t>
        </w:r>
        <w:r w:rsidR="004731EE">
          <w:rPr>
            <w:rFonts w:ascii="Times New Roman" w:eastAsia="Calibri" w:hAnsi="Times New Roman" w:cs="Times New Roman"/>
            <w:color w:val="000000"/>
            <w:sz w:val="26"/>
            <w:szCs w:val="26"/>
          </w:rPr>
          <w:t>ы</w:t>
        </w:r>
        <w:r w:rsidR="00CD6266">
          <w:rPr>
            <w:rFonts w:ascii="Times New Roman" w:eastAsia="Calibri" w:hAnsi="Times New Roman" w:cs="Times New Roman"/>
            <w:color w:val="000000"/>
            <w:sz w:val="26"/>
            <w:szCs w:val="26"/>
          </w:rPr>
          <w:t>й</w:t>
        </w:r>
        <w:r w:rsidR="004731EE" w:rsidRPr="00D259A7">
          <w:rPr>
            <w:rFonts w:ascii="Times New Roman" w:eastAsia="Calibri" w:hAnsi="Times New Roman" w:cs="Times New Roman"/>
            <w:color w:val="000000"/>
            <w:sz w:val="26"/>
            <w:szCs w:val="26"/>
          </w:rPr>
          <w:t xml:space="preserve"> регламент</w:t>
        </w:r>
      </w:hyperlink>
      <w:r w:rsidR="00CD6266" w:rsidRPr="00CD6266">
        <w:rPr>
          <w:rFonts w:ascii="Times New Roman" w:hAnsi="Times New Roman" w:cs="Times New Roman"/>
          <w:sz w:val="26"/>
          <w:szCs w:val="26"/>
        </w:rPr>
        <w:t xml:space="preserve"> </w:t>
      </w:r>
      <w:r w:rsidR="003B1FD9" w:rsidRPr="003B1FD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предоставления муниципальной услуги </w:t>
      </w:r>
      <w:r w:rsidR="00DF7690" w:rsidRPr="00DF769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 </w:t>
      </w:r>
      <w:r w:rsidR="002861C9" w:rsidRPr="002861C9">
        <w:rPr>
          <w:rFonts w:ascii="Times New Roman" w:eastAsia="Calibri" w:hAnsi="Times New Roman" w:cs="Times New Roman"/>
          <w:color w:val="000000"/>
          <w:sz w:val="26"/>
          <w:szCs w:val="26"/>
        </w:rPr>
        <w:t>предоставлению разрешения на отклонение от предельных параметров разрешенного строительства, реконструкции объе</w:t>
      </w:r>
      <w:r w:rsidR="009B05F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ктов капитального строительства, </w:t>
      </w:r>
      <w:r w:rsidR="00CD626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утвержденный постановлением Администрации города Норильска </w:t>
      </w:r>
      <w:r w:rsidR="00CD6266" w:rsidRPr="00CD626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от </w:t>
      </w:r>
      <w:r w:rsidR="002861C9">
        <w:rPr>
          <w:rFonts w:ascii="Times New Roman" w:eastAsia="Calibri" w:hAnsi="Times New Roman" w:cs="Times New Roman"/>
          <w:color w:val="000000"/>
          <w:sz w:val="26"/>
          <w:szCs w:val="26"/>
        </w:rPr>
        <w:t>13.09</w:t>
      </w:r>
      <w:r w:rsidR="00CD6266" w:rsidRPr="00CD6266">
        <w:rPr>
          <w:rFonts w:ascii="Times New Roman" w:eastAsia="Calibri" w:hAnsi="Times New Roman" w:cs="Times New Roman"/>
          <w:color w:val="000000"/>
          <w:sz w:val="26"/>
          <w:szCs w:val="26"/>
        </w:rPr>
        <w:t>.201</w:t>
      </w:r>
      <w:r w:rsidR="00DF7690">
        <w:rPr>
          <w:rFonts w:ascii="Times New Roman" w:eastAsia="Calibri" w:hAnsi="Times New Roman" w:cs="Times New Roman"/>
          <w:color w:val="000000"/>
          <w:sz w:val="26"/>
          <w:szCs w:val="26"/>
        </w:rPr>
        <w:t>2</w:t>
      </w:r>
      <w:r w:rsidR="00CD6266" w:rsidRPr="00CD626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2861C9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 w:rsidR="00CD6266" w:rsidRPr="00CD626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№ </w:t>
      </w:r>
      <w:r w:rsidR="00DF7690">
        <w:rPr>
          <w:rFonts w:ascii="Times New Roman" w:eastAsia="Calibri" w:hAnsi="Times New Roman" w:cs="Times New Roman"/>
          <w:color w:val="000000"/>
          <w:sz w:val="26"/>
          <w:szCs w:val="26"/>
        </w:rPr>
        <w:t>2</w:t>
      </w:r>
      <w:r w:rsidR="002861C9">
        <w:rPr>
          <w:rFonts w:ascii="Times New Roman" w:eastAsia="Calibri" w:hAnsi="Times New Roman" w:cs="Times New Roman"/>
          <w:color w:val="000000"/>
          <w:sz w:val="26"/>
          <w:szCs w:val="26"/>
        </w:rPr>
        <w:t>90</w:t>
      </w:r>
      <w:r w:rsidR="00B4115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9B05FD">
        <w:rPr>
          <w:rFonts w:ascii="Times New Roman" w:eastAsia="Calibri" w:hAnsi="Times New Roman" w:cs="Times New Roman"/>
          <w:color w:val="000000"/>
          <w:sz w:val="26"/>
          <w:szCs w:val="26"/>
        </w:rPr>
        <w:t>(</w:t>
      </w:r>
      <w:r w:rsidR="00CD626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далее </w:t>
      </w:r>
      <w:r w:rsidR="009B05F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</w:t>
      </w:r>
      <w:r w:rsidR="00CD626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Административный регламент), </w:t>
      </w:r>
      <w:r w:rsidR="00B4115F">
        <w:rPr>
          <w:rFonts w:ascii="Times New Roman" w:eastAsia="Calibri" w:hAnsi="Times New Roman" w:cs="Times New Roman"/>
          <w:color w:val="000000"/>
          <w:sz w:val="26"/>
          <w:szCs w:val="26"/>
        </w:rPr>
        <w:t>следующие изменения</w:t>
      </w:r>
      <w:r w:rsidR="004731EE">
        <w:rPr>
          <w:rFonts w:ascii="Times New Roman" w:hAnsi="Times New Roman" w:cs="Times New Roman"/>
          <w:sz w:val="26"/>
          <w:szCs w:val="26"/>
        </w:rPr>
        <w:t>:</w:t>
      </w:r>
    </w:p>
    <w:p w:rsidR="009B05FD" w:rsidRPr="009B05FD" w:rsidRDefault="009B05FD" w:rsidP="00946F3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B05FD">
        <w:rPr>
          <w:rFonts w:ascii="Times New Roman" w:hAnsi="Times New Roman" w:cs="Times New Roman"/>
          <w:sz w:val="26"/>
          <w:szCs w:val="26"/>
        </w:rPr>
        <w:t>пункт 2.15.1 Административного регламента изложить в следующей редакции:</w:t>
      </w:r>
    </w:p>
    <w:p w:rsidR="009B05FD" w:rsidRDefault="009B05FD" w:rsidP="009B05F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B05FD">
        <w:rPr>
          <w:rFonts w:ascii="Times New Roman" w:hAnsi="Times New Roman" w:cs="Times New Roman"/>
          <w:sz w:val="26"/>
          <w:szCs w:val="26"/>
        </w:rPr>
        <w:t>«2.15.1.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05FD">
        <w:rPr>
          <w:rFonts w:ascii="Times New Roman" w:hAnsi="Times New Roman" w:cs="Times New Roman"/>
          <w:sz w:val="26"/>
          <w:szCs w:val="26"/>
        </w:rPr>
        <w:t>Центральный вход в здание, в котором располагается Управление оборудуется информационной конструкцией (вывеской), содержащей</w:t>
      </w:r>
      <w:r w:rsidR="006716E5">
        <w:rPr>
          <w:rFonts w:ascii="Times New Roman" w:hAnsi="Times New Roman" w:cs="Times New Roman"/>
          <w:sz w:val="26"/>
          <w:szCs w:val="26"/>
        </w:rPr>
        <w:t xml:space="preserve"> наименование Управления, а так</w:t>
      </w:r>
      <w:r w:rsidRPr="009B05FD">
        <w:rPr>
          <w:rFonts w:ascii="Times New Roman" w:hAnsi="Times New Roman" w:cs="Times New Roman"/>
          <w:sz w:val="26"/>
          <w:szCs w:val="26"/>
        </w:rPr>
        <w:t>же кнопкой вызова специалиста Управления, установленной в доступном месте, для получения муниципальной услуги инвалидами.»;</w:t>
      </w:r>
    </w:p>
    <w:p w:rsidR="00F52E46" w:rsidRPr="009B05FD" w:rsidRDefault="009B05FD" w:rsidP="00946F3C">
      <w:pPr>
        <w:pStyle w:val="a8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B05FD">
        <w:rPr>
          <w:rFonts w:ascii="Times New Roman" w:hAnsi="Times New Roman"/>
          <w:sz w:val="26"/>
          <w:szCs w:val="26"/>
        </w:rPr>
        <w:t>п</w:t>
      </w:r>
      <w:r w:rsidR="00F52E46" w:rsidRPr="009B05FD">
        <w:rPr>
          <w:rFonts w:ascii="Times New Roman" w:hAnsi="Times New Roman"/>
          <w:sz w:val="26"/>
          <w:szCs w:val="26"/>
        </w:rPr>
        <w:t xml:space="preserve">ункт 5.4 Административного регламента дополнить </w:t>
      </w:r>
      <w:r w:rsidR="00077D1A" w:rsidRPr="009B05FD">
        <w:rPr>
          <w:rFonts w:ascii="Times New Roman" w:hAnsi="Times New Roman"/>
          <w:sz w:val="26"/>
          <w:szCs w:val="26"/>
        </w:rPr>
        <w:t xml:space="preserve">пятым </w:t>
      </w:r>
      <w:r w:rsidR="00F52E46" w:rsidRPr="009B05FD">
        <w:rPr>
          <w:rFonts w:ascii="Times New Roman" w:hAnsi="Times New Roman"/>
          <w:sz w:val="26"/>
          <w:szCs w:val="26"/>
        </w:rPr>
        <w:t>абзацем следующего содержания:</w:t>
      </w:r>
    </w:p>
    <w:p w:rsidR="00C47684" w:rsidRPr="00C47684" w:rsidRDefault="00F52E46" w:rsidP="00F52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E46">
        <w:rPr>
          <w:rFonts w:ascii="Times New Roman" w:hAnsi="Times New Roman" w:cs="Times New Roman"/>
          <w:sz w:val="26"/>
          <w:szCs w:val="26"/>
        </w:rPr>
        <w:t xml:space="preserve"> </w:t>
      </w:r>
      <w:r w:rsidR="00C47684" w:rsidRPr="00C47684">
        <w:rPr>
          <w:rFonts w:ascii="Times New Roman" w:hAnsi="Times New Roman" w:cs="Times New Roman"/>
          <w:sz w:val="26"/>
          <w:szCs w:val="26"/>
        </w:rPr>
        <w:t xml:space="preserve">«Жалоба на решения и (или) действия (бездействия) должностных лиц, муниципальных служащих, специалистов Управления при осуществлении в отношении юридических лиц и индивидуальных предпринимателей, являющихся субъектами градостроительных отношений, </w:t>
      </w:r>
      <w:r w:rsidR="00077D1A">
        <w:rPr>
          <w:rFonts w:ascii="Times New Roman" w:hAnsi="Times New Roman" w:cs="Times New Roman"/>
          <w:sz w:val="26"/>
          <w:szCs w:val="26"/>
        </w:rPr>
        <w:t xml:space="preserve">оказания услуг </w:t>
      </w:r>
      <w:r w:rsidR="003B1FD9" w:rsidRPr="003B1FD9">
        <w:rPr>
          <w:rFonts w:ascii="Times New Roman" w:hAnsi="Times New Roman" w:cs="Times New Roman"/>
          <w:sz w:val="26"/>
          <w:szCs w:val="26"/>
        </w:rPr>
        <w:t xml:space="preserve">по </w:t>
      </w:r>
      <w:r w:rsidR="002861C9" w:rsidRPr="002861C9">
        <w:rPr>
          <w:rFonts w:ascii="Times New Roman" w:hAnsi="Times New Roman" w:cs="Times New Roman"/>
          <w:sz w:val="26"/>
          <w:szCs w:val="26"/>
        </w:rPr>
        <w:t>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47684" w:rsidRPr="00CD6266">
        <w:rPr>
          <w:rFonts w:ascii="Times New Roman" w:hAnsi="Times New Roman" w:cs="Times New Roman"/>
          <w:sz w:val="26"/>
          <w:szCs w:val="26"/>
        </w:rPr>
        <w:t xml:space="preserve">, может быть </w:t>
      </w:r>
      <w:r w:rsidR="00C47684" w:rsidRPr="00C47684">
        <w:rPr>
          <w:rFonts w:ascii="Times New Roman" w:hAnsi="Times New Roman" w:cs="Times New Roman"/>
          <w:sz w:val="26"/>
          <w:szCs w:val="26"/>
        </w:rPr>
        <w:t>подана такими лицами в порядке, установленном настоящим Административным регламентом, либо в порядке, установленном антимонопольным законодательством Российской Федерации, в антимонопольный орган.».</w:t>
      </w:r>
    </w:p>
    <w:p w:rsidR="00D259A7" w:rsidRDefault="00D259A7" w:rsidP="008153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806F6">
        <w:rPr>
          <w:rFonts w:ascii="Times New Roman" w:hAnsi="Times New Roman" w:cs="Times New Roman"/>
          <w:sz w:val="26"/>
          <w:szCs w:val="26"/>
        </w:rPr>
        <w:lastRenderedPageBreak/>
        <w:t>2. Опубликовать настоящее Постановление в газете «Заполярная правда</w:t>
      </w:r>
      <w:r>
        <w:rPr>
          <w:rFonts w:ascii="Times New Roman" w:hAnsi="Times New Roman" w:cs="Times New Roman"/>
          <w:sz w:val="26"/>
          <w:szCs w:val="26"/>
        </w:rPr>
        <w:t>» и разместить его на официальном сайте муниципального образования город Норильск.</w:t>
      </w:r>
    </w:p>
    <w:p w:rsidR="00B63D1D" w:rsidRPr="00B63D1D" w:rsidRDefault="009A1E3D" w:rsidP="00B63D1D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63D1D">
        <w:rPr>
          <w:rFonts w:ascii="Times New Roman" w:hAnsi="Times New Roman" w:cs="Times New Roman"/>
          <w:sz w:val="26"/>
          <w:szCs w:val="26"/>
        </w:rPr>
        <w:t xml:space="preserve">. </w:t>
      </w:r>
      <w:r w:rsidR="00B63D1D" w:rsidRPr="00B63D1D">
        <w:rPr>
          <w:rFonts w:ascii="Times New Roman" w:hAnsi="Times New Roman" w:cs="Times New Roman"/>
          <w:sz w:val="26"/>
          <w:szCs w:val="26"/>
        </w:rPr>
        <w:t>Пункт 1.1 настоящего постановления</w:t>
      </w:r>
      <w:r w:rsidR="00B63D1D" w:rsidRPr="00B63D1D">
        <w:rPr>
          <w:rFonts w:ascii="Times New Roman" w:eastAsia="Calibri" w:hAnsi="Times New Roman" w:cs="Times New Roman"/>
          <w:sz w:val="26"/>
          <w:szCs w:val="26"/>
        </w:rPr>
        <w:t xml:space="preserve"> вступает в силу после его официального опубликования в газете «Заполярная правда» и распространяет свое действие на отношения, возникшие с 01.01.2016.</w:t>
      </w:r>
    </w:p>
    <w:p w:rsidR="00B63D1D" w:rsidRPr="00B63D1D" w:rsidRDefault="00B63D1D" w:rsidP="00B63D1D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3D1D">
        <w:rPr>
          <w:rFonts w:ascii="Times New Roman" w:eastAsia="Calibri" w:hAnsi="Times New Roman" w:cs="Times New Roman"/>
          <w:sz w:val="26"/>
          <w:szCs w:val="26"/>
        </w:rPr>
        <w:t xml:space="preserve">Пункт 1.2 </w:t>
      </w:r>
      <w:r w:rsidRPr="00B63D1D">
        <w:rPr>
          <w:rFonts w:ascii="Times New Roman" w:hAnsi="Times New Roman" w:cs="Times New Roman"/>
          <w:sz w:val="26"/>
          <w:szCs w:val="26"/>
        </w:rPr>
        <w:t>настоящего постановления</w:t>
      </w:r>
      <w:r w:rsidRPr="00B63D1D">
        <w:rPr>
          <w:rFonts w:ascii="Times New Roman" w:eastAsia="Calibri" w:hAnsi="Times New Roman" w:cs="Times New Roman"/>
          <w:sz w:val="26"/>
          <w:szCs w:val="26"/>
        </w:rPr>
        <w:t xml:space="preserve"> вступает в силу после его официального опубликования в газете «Заполярная правда» и распространяет свое действие на отношения, возникшие с 10.01.2016.</w:t>
      </w:r>
    </w:p>
    <w:p w:rsidR="000806F6" w:rsidRDefault="000806F6" w:rsidP="00C476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0153" w:rsidRDefault="00820153" w:rsidP="00C80D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20153" w:rsidRDefault="00820153" w:rsidP="00C80D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F57F3" w:rsidRDefault="000A5A09" w:rsidP="00545A00">
      <w:pPr>
        <w:tabs>
          <w:tab w:val="right" w:pos="9498"/>
        </w:tabs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="00D259A7">
        <w:rPr>
          <w:rFonts w:ascii="Times New Roman" w:hAnsi="Times New Roman"/>
          <w:sz w:val="26"/>
          <w:szCs w:val="26"/>
        </w:rPr>
        <w:t>Руководител</w:t>
      </w:r>
      <w:r>
        <w:rPr>
          <w:rFonts w:ascii="Times New Roman" w:hAnsi="Times New Roman"/>
          <w:sz w:val="26"/>
          <w:szCs w:val="26"/>
        </w:rPr>
        <w:t>я</w:t>
      </w:r>
      <w:r w:rsidR="00D259A7">
        <w:rPr>
          <w:rFonts w:ascii="Times New Roman" w:hAnsi="Times New Roman"/>
          <w:sz w:val="26"/>
          <w:szCs w:val="26"/>
        </w:rPr>
        <w:t xml:space="preserve"> Администрации города Норильск</w:t>
      </w:r>
      <w:r w:rsidR="00C80DC0">
        <w:rPr>
          <w:rFonts w:ascii="Times New Roman" w:hAnsi="Times New Roman"/>
          <w:sz w:val="26"/>
          <w:szCs w:val="26"/>
        </w:rPr>
        <w:t>а</w:t>
      </w:r>
      <w:r w:rsidR="00C80DC0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В.А. Калинин</w:t>
      </w:r>
    </w:p>
    <w:p w:rsidR="004F57F3" w:rsidRDefault="004F57F3" w:rsidP="004F57F3">
      <w:pPr>
        <w:spacing w:after="0" w:line="240" w:lineRule="auto"/>
        <w:rPr>
          <w:rFonts w:ascii="Times New Roman" w:hAnsi="Times New Roman"/>
        </w:rPr>
      </w:pPr>
    </w:p>
    <w:p w:rsidR="00820153" w:rsidRDefault="00820153" w:rsidP="004F57F3">
      <w:pPr>
        <w:spacing w:after="0" w:line="240" w:lineRule="auto"/>
        <w:rPr>
          <w:rFonts w:ascii="Times New Roman" w:hAnsi="Times New Roman"/>
        </w:rPr>
      </w:pPr>
    </w:p>
    <w:p w:rsidR="009B05FD" w:rsidRDefault="009B05FD" w:rsidP="004F57F3">
      <w:pPr>
        <w:spacing w:after="0" w:line="240" w:lineRule="auto"/>
        <w:rPr>
          <w:rFonts w:ascii="Times New Roman" w:hAnsi="Times New Roman"/>
        </w:rPr>
      </w:pPr>
    </w:p>
    <w:p w:rsidR="009B05FD" w:rsidRDefault="009B05FD" w:rsidP="004F57F3">
      <w:pPr>
        <w:spacing w:after="0" w:line="240" w:lineRule="auto"/>
        <w:rPr>
          <w:rFonts w:ascii="Times New Roman" w:hAnsi="Times New Roman"/>
        </w:rPr>
      </w:pPr>
    </w:p>
    <w:p w:rsidR="009B05FD" w:rsidRDefault="009B05FD" w:rsidP="004F57F3">
      <w:pPr>
        <w:spacing w:after="0" w:line="240" w:lineRule="auto"/>
        <w:rPr>
          <w:rFonts w:ascii="Times New Roman" w:hAnsi="Times New Roman"/>
        </w:rPr>
      </w:pPr>
    </w:p>
    <w:p w:rsidR="009B05FD" w:rsidRDefault="009B05FD" w:rsidP="004F57F3">
      <w:pPr>
        <w:spacing w:after="0" w:line="240" w:lineRule="auto"/>
        <w:rPr>
          <w:rFonts w:ascii="Times New Roman" w:hAnsi="Times New Roman"/>
        </w:rPr>
      </w:pPr>
    </w:p>
    <w:p w:rsidR="009B05FD" w:rsidRDefault="009B05FD" w:rsidP="004F57F3">
      <w:pPr>
        <w:spacing w:after="0" w:line="240" w:lineRule="auto"/>
        <w:rPr>
          <w:rFonts w:ascii="Times New Roman" w:hAnsi="Times New Roman"/>
        </w:rPr>
      </w:pPr>
    </w:p>
    <w:p w:rsidR="009B05FD" w:rsidRDefault="009B05FD" w:rsidP="004F57F3">
      <w:pPr>
        <w:spacing w:after="0" w:line="240" w:lineRule="auto"/>
        <w:rPr>
          <w:rFonts w:ascii="Times New Roman" w:hAnsi="Times New Roman"/>
        </w:rPr>
      </w:pPr>
    </w:p>
    <w:p w:rsidR="009B05FD" w:rsidRDefault="009B05FD" w:rsidP="004F57F3">
      <w:pPr>
        <w:spacing w:after="0" w:line="240" w:lineRule="auto"/>
        <w:rPr>
          <w:rFonts w:ascii="Times New Roman" w:hAnsi="Times New Roman"/>
        </w:rPr>
      </w:pPr>
    </w:p>
    <w:p w:rsidR="009B05FD" w:rsidRDefault="009B05FD" w:rsidP="004F57F3">
      <w:pPr>
        <w:spacing w:after="0" w:line="240" w:lineRule="auto"/>
        <w:rPr>
          <w:rFonts w:ascii="Times New Roman" w:hAnsi="Times New Roman"/>
        </w:rPr>
      </w:pPr>
    </w:p>
    <w:p w:rsidR="009B05FD" w:rsidRDefault="009B05FD" w:rsidP="004F57F3">
      <w:pPr>
        <w:spacing w:after="0" w:line="240" w:lineRule="auto"/>
        <w:rPr>
          <w:rFonts w:ascii="Times New Roman" w:hAnsi="Times New Roman"/>
        </w:rPr>
      </w:pPr>
    </w:p>
    <w:p w:rsidR="009B05FD" w:rsidRDefault="009B05FD" w:rsidP="004F57F3">
      <w:pPr>
        <w:spacing w:after="0" w:line="240" w:lineRule="auto"/>
        <w:rPr>
          <w:rFonts w:ascii="Times New Roman" w:hAnsi="Times New Roman"/>
        </w:rPr>
      </w:pPr>
    </w:p>
    <w:p w:rsidR="009B05FD" w:rsidRDefault="009B05FD" w:rsidP="004F57F3">
      <w:pPr>
        <w:spacing w:after="0" w:line="240" w:lineRule="auto"/>
        <w:rPr>
          <w:rFonts w:ascii="Times New Roman" w:hAnsi="Times New Roman"/>
        </w:rPr>
      </w:pPr>
    </w:p>
    <w:p w:rsidR="009B05FD" w:rsidRDefault="009B05FD" w:rsidP="004F57F3">
      <w:pPr>
        <w:spacing w:after="0" w:line="240" w:lineRule="auto"/>
        <w:rPr>
          <w:rFonts w:ascii="Times New Roman" w:hAnsi="Times New Roman"/>
        </w:rPr>
      </w:pPr>
    </w:p>
    <w:p w:rsidR="009B05FD" w:rsidRDefault="009B05FD" w:rsidP="004F57F3">
      <w:pPr>
        <w:spacing w:after="0" w:line="240" w:lineRule="auto"/>
        <w:rPr>
          <w:rFonts w:ascii="Times New Roman" w:hAnsi="Times New Roman"/>
        </w:rPr>
      </w:pPr>
    </w:p>
    <w:p w:rsidR="009B05FD" w:rsidRDefault="009B05FD" w:rsidP="004F57F3">
      <w:pPr>
        <w:spacing w:after="0" w:line="240" w:lineRule="auto"/>
        <w:rPr>
          <w:rFonts w:ascii="Times New Roman" w:hAnsi="Times New Roman"/>
        </w:rPr>
      </w:pPr>
    </w:p>
    <w:p w:rsidR="009B05FD" w:rsidRDefault="009B05FD" w:rsidP="004F57F3">
      <w:pPr>
        <w:spacing w:after="0" w:line="240" w:lineRule="auto"/>
        <w:rPr>
          <w:rFonts w:ascii="Times New Roman" w:hAnsi="Times New Roman"/>
        </w:rPr>
      </w:pPr>
    </w:p>
    <w:p w:rsidR="009B05FD" w:rsidRDefault="009B05FD" w:rsidP="004F57F3">
      <w:pPr>
        <w:spacing w:after="0" w:line="240" w:lineRule="auto"/>
        <w:rPr>
          <w:rFonts w:ascii="Times New Roman" w:hAnsi="Times New Roman"/>
        </w:rPr>
      </w:pPr>
    </w:p>
    <w:p w:rsidR="009B05FD" w:rsidRDefault="009B05FD" w:rsidP="004F57F3">
      <w:pPr>
        <w:spacing w:after="0" w:line="240" w:lineRule="auto"/>
        <w:rPr>
          <w:rFonts w:ascii="Times New Roman" w:hAnsi="Times New Roman"/>
        </w:rPr>
      </w:pPr>
    </w:p>
    <w:p w:rsidR="009B05FD" w:rsidRDefault="009B05FD" w:rsidP="004F57F3">
      <w:pPr>
        <w:spacing w:after="0" w:line="240" w:lineRule="auto"/>
        <w:rPr>
          <w:rFonts w:ascii="Times New Roman" w:hAnsi="Times New Roman"/>
        </w:rPr>
      </w:pPr>
    </w:p>
    <w:p w:rsidR="009B05FD" w:rsidRDefault="009B05FD" w:rsidP="004F57F3">
      <w:pPr>
        <w:spacing w:after="0" w:line="240" w:lineRule="auto"/>
        <w:rPr>
          <w:rFonts w:ascii="Times New Roman" w:hAnsi="Times New Roman"/>
        </w:rPr>
      </w:pPr>
    </w:p>
    <w:p w:rsidR="009B05FD" w:rsidRDefault="009B05FD" w:rsidP="004F57F3">
      <w:pPr>
        <w:spacing w:after="0" w:line="240" w:lineRule="auto"/>
        <w:rPr>
          <w:rFonts w:ascii="Times New Roman" w:hAnsi="Times New Roman"/>
        </w:rPr>
      </w:pPr>
    </w:p>
    <w:p w:rsidR="009B05FD" w:rsidRDefault="009B05FD" w:rsidP="004F57F3">
      <w:pPr>
        <w:spacing w:after="0" w:line="240" w:lineRule="auto"/>
        <w:rPr>
          <w:rFonts w:ascii="Times New Roman" w:hAnsi="Times New Roman"/>
        </w:rPr>
      </w:pPr>
    </w:p>
    <w:p w:rsidR="009B05FD" w:rsidRDefault="009B05FD" w:rsidP="004F57F3">
      <w:pPr>
        <w:spacing w:after="0" w:line="240" w:lineRule="auto"/>
        <w:rPr>
          <w:rFonts w:ascii="Times New Roman" w:hAnsi="Times New Roman"/>
        </w:rPr>
      </w:pPr>
    </w:p>
    <w:p w:rsidR="009B05FD" w:rsidRDefault="009B05FD" w:rsidP="004F57F3">
      <w:pPr>
        <w:spacing w:after="0" w:line="240" w:lineRule="auto"/>
        <w:rPr>
          <w:rFonts w:ascii="Times New Roman" w:hAnsi="Times New Roman"/>
        </w:rPr>
      </w:pPr>
    </w:p>
    <w:p w:rsidR="009B05FD" w:rsidRDefault="009B05FD" w:rsidP="004F57F3">
      <w:pPr>
        <w:spacing w:after="0" w:line="240" w:lineRule="auto"/>
        <w:rPr>
          <w:rFonts w:ascii="Times New Roman" w:hAnsi="Times New Roman"/>
        </w:rPr>
      </w:pPr>
    </w:p>
    <w:p w:rsidR="009B05FD" w:rsidRDefault="009B05FD" w:rsidP="004F57F3">
      <w:pPr>
        <w:spacing w:after="0" w:line="240" w:lineRule="auto"/>
        <w:rPr>
          <w:rFonts w:ascii="Times New Roman" w:hAnsi="Times New Roman"/>
        </w:rPr>
      </w:pPr>
    </w:p>
    <w:p w:rsidR="009B05FD" w:rsidRDefault="009B05FD" w:rsidP="004F57F3">
      <w:pPr>
        <w:spacing w:after="0" w:line="240" w:lineRule="auto"/>
        <w:rPr>
          <w:rFonts w:ascii="Times New Roman" w:hAnsi="Times New Roman"/>
        </w:rPr>
      </w:pPr>
    </w:p>
    <w:p w:rsidR="009B05FD" w:rsidRDefault="009B05FD" w:rsidP="004F57F3">
      <w:pPr>
        <w:spacing w:after="0" w:line="240" w:lineRule="auto"/>
        <w:rPr>
          <w:rFonts w:ascii="Times New Roman" w:hAnsi="Times New Roman"/>
        </w:rPr>
      </w:pPr>
    </w:p>
    <w:p w:rsidR="009B05FD" w:rsidRDefault="009B05FD" w:rsidP="004F57F3">
      <w:pPr>
        <w:spacing w:after="0" w:line="240" w:lineRule="auto"/>
        <w:rPr>
          <w:rFonts w:ascii="Times New Roman" w:hAnsi="Times New Roman"/>
        </w:rPr>
      </w:pPr>
    </w:p>
    <w:p w:rsidR="009B05FD" w:rsidRDefault="009B05FD" w:rsidP="004F57F3">
      <w:pPr>
        <w:spacing w:after="0" w:line="240" w:lineRule="auto"/>
        <w:rPr>
          <w:rFonts w:ascii="Times New Roman" w:hAnsi="Times New Roman"/>
        </w:rPr>
      </w:pPr>
    </w:p>
    <w:p w:rsidR="009B05FD" w:rsidRDefault="009B05FD" w:rsidP="004F57F3">
      <w:pPr>
        <w:spacing w:after="0" w:line="240" w:lineRule="auto"/>
        <w:rPr>
          <w:rFonts w:ascii="Times New Roman" w:hAnsi="Times New Roman"/>
        </w:rPr>
      </w:pPr>
    </w:p>
    <w:p w:rsidR="009B05FD" w:rsidRDefault="009B05FD" w:rsidP="004F57F3">
      <w:pPr>
        <w:spacing w:after="0" w:line="240" w:lineRule="auto"/>
        <w:rPr>
          <w:rFonts w:ascii="Times New Roman" w:hAnsi="Times New Roman"/>
        </w:rPr>
      </w:pPr>
    </w:p>
    <w:p w:rsidR="009B05FD" w:rsidRDefault="009B05FD" w:rsidP="004F57F3">
      <w:pPr>
        <w:spacing w:after="0" w:line="240" w:lineRule="auto"/>
        <w:rPr>
          <w:rFonts w:ascii="Times New Roman" w:hAnsi="Times New Roman"/>
        </w:rPr>
      </w:pPr>
    </w:p>
    <w:p w:rsidR="009B05FD" w:rsidRDefault="009B05FD" w:rsidP="004F57F3">
      <w:pPr>
        <w:spacing w:after="0" w:line="240" w:lineRule="auto"/>
        <w:rPr>
          <w:rFonts w:ascii="Times New Roman" w:hAnsi="Times New Roman"/>
        </w:rPr>
      </w:pPr>
    </w:p>
    <w:p w:rsidR="009B05FD" w:rsidRDefault="009B05FD" w:rsidP="004F57F3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9B05FD" w:rsidSect="009B05FD">
      <w:pgSz w:w="11906" w:h="16838"/>
      <w:pgMar w:top="1418" w:right="68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0F23A1"/>
    <w:multiLevelType w:val="multilevel"/>
    <w:tmpl w:val="F84895DE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2E"/>
    <w:rsid w:val="00017511"/>
    <w:rsid w:val="00045067"/>
    <w:rsid w:val="00077D1A"/>
    <w:rsid w:val="000806F6"/>
    <w:rsid w:val="00094B19"/>
    <w:rsid w:val="00097E13"/>
    <w:rsid w:val="000A5A09"/>
    <w:rsid w:val="0010344A"/>
    <w:rsid w:val="00116E2A"/>
    <w:rsid w:val="00125283"/>
    <w:rsid w:val="001440FC"/>
    <w:rsid w:val="001D75E5"/>
    <w:rsid w:val="00227A5D"/>
    <w:rsid w:val="00240B2E"/>
    <w:rsid w:val="00246340"/>
    <w:rsid w:val="002514A9"/>
    <w:rsid w:val="00257EE6"/>
    <w:rsid w:val="002861C9"/>
    <w:rsid w:val="002B3C7E"/>
    <w:rsid w:val="002C2C7F"/>
    <w:rsid w:val="002C7700"/>
    <w:rsid w:val="002F1B29"/>
    <w:rsid w:val="0033116E"/>
    <w:rsid w:val="00355F15"/>
    <w:rsid w:val="00370650"/>
    <w:rsid w:val="003B1FD9"/>
    <w:rsid w:val="003B75E0"/>
    <w:rsid w:val="003F4AC8"/>
    <w:rsid w:val="004011D5"/>
    <w:rsid w:val="00405833"/>
    <w:rsid w:val="004559F2"/>
    <w:rsid w:val="00466B10"/>
    <w:rsid w:val="004731EE"/>
    <w:rsid w:val="004827EF"/>
    <w:rsid w:val="0049788C"/>
    <w:rsid w:val="004F57F3"/>
    <w:rsid w:val="005112E5"/>
    <w:rsid w:val="00545A00"/>
    <w:rsid w:val="005579BF"/>
    <w:rsid w:val="005A427E"/>
    <w:rsid w:val="00601EB6"/>
    <w:rsid w:val="0060443D"/>
    <w:rsid w:val="0063394D"/>
    <w:rsid w:val="00664362"/>
    <w:rsid w:val="0066497B"/>
    <w:rsid w:val="006716E5"/>
    <w:rsid w:val="00676D26"/>
    <w:rsid w:val="006839C4"/>
    <w:rsid w:val="006F004B"/>
    <w:rsid w:val="006F34E9"/>
    <w:rsid w:val="00703898"/>
    <w:rsid w:val="00721517"/>
    <w:rsid w:val="0072405B"/>
    <w:rsid w:val="00743759"/>
    <w:rsid w:val="00786110"/>
    <w:rsid w:val="007934F9"/>
    <w:rsid w:val="007A4AC5"/>
    <w:rsid w:val="007E522E"/>
    <w:rsid w:val="0080796C"/>
    <w:rsid w:val="00815353"/>
    <w:rsid w:val="00820153"/>
    <w:rsid w:val="00850AAD"/>
    <w:rsid w:val="0087527C"/>
    <w:rsid w:val="00881E9B"/>
    <w:rsid w:val="008A73A5"/>
    <w:rsid w:val="008C1EDA"/>
    <w:rsid w:val="00923A2B"/>
    <w:rsid w:val="00946F3C"/>
    <w:rsid w:val="0095765D"/>
    <w:rsid w:val="00974014"/>
    <w:rsid w:val="0098505E"/>
    <w:rsid w:val="009913FD"/>
    <w:rsid w:val="009A1E3D"/>
    <w:rsid w:val="009B05FD"/>
    <w:rsid w:val="009F7C2A"/>
    <w:rsid w:val="00A26DC5"/>
    <w:rsid w:val="00A430FC"/>
    <w:rsid w:val="00A80633"/>
    <w:rsid w:val="00A90B42"/>
    <w:rsid w:val="00AC1AF5"/>
    <w:rsid w:val="00AC77C1"/>
    <w:rsid w:val="00AE3273"/>
    <w:rsid w:val="00AF662A"/>
    <w:rsid w:val="00B00F94"/>
    <w:rsid w:val="00B04DBC"/>
    <w:rsid w:val="00B165FA"/>
    <w:rsid w:val="00B259FB"/>
    <w:rsid w:val="00B3187B"/>
    <w:rsid w:val="00B40C90"/>
    <w:rsid w:val="00B4115F"/>
    <w:rsid w:val="00B55FF7"/>
    <w:rsid w:val="00B63D1D"/>
    <w:rsid w:val="00BC3A13"/>
    <w:rsid w:val="00BF6AC2"/>
    <w:rsid w:val="00C47684"/>
    <w:rsid w:val="00C75BA0"/>
    <w:rsid w:val="00C75CFC"/>
    <w:rsid w:val="00C80DC0"/>
    <w:rsid w:val="00C973AF"/>
    <w:rsid w:val="00CA3FC9"/>
    <w:rsid w:val="00CD6266"/>
    <w:rsid w:val="00CD7594"/>
    <w:rsid w:val="00CE3868"/>
    <w:rsid w:val="00D03B40"/>
    <w:rsid w:val="00D259A7"/>
    <w:rsid w:val="00D446C9"/>
    <w:rsid w:val="00D45548"/>
    <w:rsid w:val="00DA7996"/>
    <w:rsid w:val="00DB6D1B"/>
    <w:rsid w:val="00DC3AE4"/>
    <w:rsid w:val="00DC5A16"/>
    <w:rsid w:val="00DD099A"/>
    <w:rsid w:val="00DE19AA"/>
    <w:rsid w:val="00DE4CFB"/>
    <w:rsid w:val="00DF7690"/>
    <w:rsid w:val="00E07226"/>
    <w:rsid w:val="00E121C0"/>
    <w:rsid w:val="00E52779"/>
    <w:rsid w:val="00E542BD"/>
    <w:rsid w:val="00E55851"/>
    <w:rsid w:val="00E577FF"/>
    <w:rsid w:val="00EB0B0A"/>
    <w:rsid w:val="00EE7E85"/>
    <w:rsid w:val="00EF51B4"/>
    <w:rsid w:val="00F21A11"/>
    <w:rsid w:val="00F52E46"/>
    <w:rsid w:val="00F63088"/>
    <w:rsid w:val="00F96F96"/>
    <w:rsid w:val="00FB5755"/>
    <w:rsid w:val="00FB6DEE"/>
    <w:rsid w:val="00FE40BB"/>
    <w:rsid w:val="00FE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1F693-28A3-4488-9D49-9DA8E328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E522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7E522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E522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522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806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6F004B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Title"/>
    <w:basedOn w:val="a"/>
    <w:next w:val="a"/>
    <w:link w:val="aa"/>
    <w:uiPriority w:val="10"/>
    <w:qFormat/>
    <w:rsid w:val="00B411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B4115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B6E6FF383FA620C4BD2261269C60C44006C915F9AD6DA1AE07D89F40B3EF867679CA0243BECEA99CD76xAF9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о внесении изм. в пост 294_МАФ</vt:lpstr>
    </vt:vector>
  </TitlesOfParts>
  <Company>Work</Company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о внесении изм. в пост 294_МАФ</dc:title>
  <dc:subject/>
  <dc:creator>arx22</dc:creator>
  <cp:keywords/>
  <dc:description/>
  <cp:lastModifiedBy>Грицюк Марина Геннадьевна</cp:lastModifiedBy>
  <cp:revision>5</cp:revision>
  <cp:lastPrinted>2016-01-20T03:24:00Z</cp:lastPrinted>
  <dcterms:created xsi:type="dcterms:W3CDTF">2016-01-19T02:26:00Z</dcterms:created>
  <dcterms:modified xsi:type="dcterms:W3CDTF">2016-01-20T08:42:00Z</dcterms:modified>
</cp:coreProperties>
</file>