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B668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</w:t>
      </w:r>
      <w:proofErr w:type="gramStart"/>
      <w:r>
        <w:rPr>
          <w:sz w:val="26"/>
        </w:rPr>
        <w:t>08.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4292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85C4B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585C4B" w:rsidRDefault="00585C4B" w:rsidP="006C7759">
      <w:pPr>
        <w:pStyle w:val="a4"/>
        <w:jc w:val="both"/>
        <w:rPr>
          <w:sz w:val="26"/>
        </w:rPr>
      </w:pPr>
    </w:p>
    <w:p w:rsidR="00761524" w:rsidRDefault="00F53BFD" w:rsidP="00761524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C7D3A">
        <w:rPr>
          <w:sz w:val="26"/>
        </w:rPr>
        <w:t>Гайнутдиновой</w:t>
      </w:r>
      <w:proofErr w:type="spellEnd"/>
      <w:r w:rsidR="001C7D3A">
        <w:rPr>
          <w:sz w:val="26"/>
        </w:rPr>
        <w:t xml:space="preserve"> Розы </w:t>
      </w:r>
      <w:proofErr w:type="spellStart"/>
      <w:r w:rsidR="001C7D3A">
        <w:rPr>
          <w:sz w:val="26"/>
        </w:rPr>
        <w:t>Амирзяновны</w:t>
      </w:r>
      <w:proofErr w:type="spellEnd"/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04A41">
        <w:rPr>
          <w:sz w:val="26"/>
        </w:rPr>
        <w:t>служебные гаражи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A04A41">
        <w:rPr>
          <w:sz w:val="26"/>
          <w:szCs w:val="26"/>
        </w:rPr>
        <w:t>служебные гаражи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761524" w:rsidRPr="004C1605">
        <w:rPr>
          <w:sz w:val="26"/>
          <w:szCs w:val="26"/>
        </w:rPr>
        <w:t xml:space="preserve">на основании </w:t>
      </w:r>
      <w:r w:rsidR="00984AB0" w:rsidRPr="00984AB0">
        <w:rPr>
          <w:sz w:val="26"/>
          <w:szCs w:val="26"/>
        </w:rPr>
        <w:t>заключения о результатах публичных слушаний</w:t>
      </w:r>
      <w:r w:rsidR="00984AB0">
        <w:rPr>
          <w:sz w:val="26"/>
          <w:szCs w:val="26"/>
        </w:rPr>
        <w:t xml:space="preserve"> </w:t>
      </w:r>
      <w:r w:rsidR="00761524" w:rsidRPr="004C1605">
        <w:rPr>
          <w:sz w:val="26"/>
          <w:szCs w:val="26"/>
        </w:rPr>
        <w:t xml:space="preserve">от </w:t>
      </w:r>
      <w:r w:rsidR="00761524">
        <w:rPr>
          <w:sz w:val="26"/>
          <w:szCs w:val="26"/>
        </w:rPr>
        <w:t>05</w:t>
      </w:r>
      <w:r w:rsidR="00761524" w:rsidRPr="004C1605">
        <w:rPr>
          <w:sz w:val="26"/>
          <w:szCs w:val="26"/>
        </w:rPr>
        <w:t>.0</w:t>
      </w:r>
      <w:r w:rsidR="00761524">
        <w:rPr>
          <w:sz w:val="26"/>
          <w:szCs w:val="26"/>
        </w:rPr>
        <w:t>8</w:t>
      </w:r>
      <w:r w:rsidR="00761524" w:rsidRPr="004C1605">
        <w:rPr>
          <w:sz w:val="26"/>
          <w:szCs w:val="26"/>
        </w:rPr>
        <w:t>.2021,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A04A4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>
        <w:rPr>
          <w:sz w:val="26"/>
        </w:rPr>
        <w:t>служебные гаражи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1C7D3A" w:rsidRPr="001C7D3A">
        <w:rPr>
          <w:sz w:val="26"/>
        </w:rPr>
        <w:t xml:space="preserve">производственных объектов IV - V классов вредности </w:t>
      </w:r>
      <w:r w:rsidR="001C7D3A">
        <w:rPr>
          <w:sz w:val="26"/>
        </w:rPr>
        <w:t>(</w:t>
      </w:r>
      <w:r w:rsidR="001C7D3A" w:rsidRPr="001C7D3A">
        <w:rPr>
          <w:sz w:val="26"/>
        </w:rPr>
        <w:t>П-3</w:t>
      </w:r>
      <w:r w:rsidR="001C7D3A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1C7D3A" w:rsidRPr="001C7D3A">
        <w:rPr>
          <w:sz w:val="26"/>
        </w:rPr>
        <w:t>Российская Федерация, Красноярский край, город Норильск</w:t>
      </w:r>
      <w:r w:rsidR="001C7D3A">
        <w:rPr>
          <w:sz w:val="26"/>
        </w:rPr>
        <w:t xml:space="preserve">,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803243">
        <w:rPr>
          <w:sz w:val="26"/>
        </w:rPr>
        <w:t>служебные гаражи</w:t>
      </w:r>
      <w:r w:rsidR="00825CBE" w:rsidRPr="00825CBE">
        <w:rPr>
          <w:sz w:val="26"/>
        </w:rPr>
        <w:t>»</w:t>
      </w:r>
      <w:r w:rsidR="009D7AC7">
        <w:rPr>
          <w:sz w:val="26"/>
        </w:rPr>
        <w:t>.</w:t>
      </w:r>
    </w:p>
    <w:p w:rsidR="00F54F97" w:rsidRDefault="008B036B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8B036B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A35ECE">
        <w:rPr>
          <w:sz w:val="26"/>
        </w:rPr>
        <w:t xml:space="preserve"> 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  <w:bookmarkStart w:id="0" w:name="_GoBack"/>
      <w:bookmarkEnd w:id="0"/>
    </w:p>
    <w:sectPr w:rsidR="00CF7FA1" w:rsidSect="00585C4B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57D0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C7D3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B668B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1524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3243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36B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84AB0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4A41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04050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B268-3D61-44E6-9BAB-07A81120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2021-08-31T02:50:00Z</cp:lastPrinted>
  <dcterms:created xsi:type="dcterms:W3CDTF">2021-08-06T07:35:00Z</dcterms:created>
  <dcterms:modified xsi:type="dcterms:W3CDTF">2021-08-31T02:50:00Z</dcterms:modified>
</cp:coreProperties>
</file>