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934BA4" w14:textId="77777777" w:rsidR="00912DD0" w:rsidRPr="002E34F3" w:rsidRDefault="00E40381" w:rsidP="002E34F3">
      <w:pPr>
        <w:pStyle w:val="a5"/>
        <w:jc w:val="center"/>
      </w:pPr>
      <w:r w:rsidRPr="002E34F3">
        <w:rPr>
          <w:noProof/>
          <w:szCs w:val="26"/>
        </w:rPr>
        <w:drawing>
          <wp:inline distT="0" distB="0" distL="0" distR="0" wp14:anchorId="4B3041EB" wp14:editId="155DB2DC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3C99C9C" w14:textId="77777777" w:rsidR="00912DD0" w:rsidRPr="002E34F3" w:rsidRDefault="00E40381" w:rsidP="002E34F3">
      <w:pPr>
        <w:pStyle w:val="a5"/>
        <w:jc w:val="center"/>
      </w:pPr>
      <w:r w:rsidRPr="002E34F3">
        <w:t>АДМИНИСТРАЦИЯ ГОРОДА НОРИЛЬСКА</w:t>
      </w:r>
    </w:p>
    <w:p w14:paraId="5889D1D4" w14:textId="77777777" w:rsidR="00912DD0" w:rsidRPr="002E34F3" w:rsidRDefault="00E40381" w:rsidP="002E34F3">
      <w:pPr>
        <w:pStyle w:val="a5"/>
        <w:jc w:val="center"/>
      </w:pPr>
      <w:r w:rsidRPr="002E34F3">
        <w:t>КРАСНОЯРСКОГО КРАЯ</w:t>
      </w:r>
    </w:p>
    <w:p w14:paraId="3A43A4F5" w14:textId="77777777" w:rsidR="00912DD0" w:rsidRPr="002E34F3" w:rsidRDefault="00912DD0" w:rsidP="002E34F3">
      <w:pPr>
        <w:pStyle w:val="a5"/>
        <w:jc w:val="center"/>
        <w:rPr>
          <w:szCs w:val="26"/>
        </w:rPr>
      </w:pPr>
    </w:p>
    <w:p w14:paraId="501C16E8" w14:textId="77777777" w:rsidR="0006642F" w:rsidRPr="008279F1" w:rsidRDefault="0006642F" w:rsidP="0006642F">
      <w:pPr>
        <w:pStyle w:val="a5"/>
        <w:jc w:val="center"/>
        <w:rPr>
          <w:b/>
        </w:rPr>
      </w:pPr>
      <w:r w:rsidRPr="008279F1">
        <w:rPr>
          <w:b/>
          <w:sz w:val="28"/>
          <w:szCs w:val="28"/>
        </w:rPr>
        <w:t>ПОСТАНОВЛЕНИЕ</w:t>
      </w:r>
    </w:p>
    <w:p w14:paraId="60A79C32" w14:textId="77777777" w:rsidR="00912DD0" w:rsidRPr="002E34F3" w:rsidRDefault="00912DD0" w:rsidP="002E34F3">
      <w:pPr>
        <w:pStyle w:val="a5"/>
        <w:tabs>
          <w:tab w:val="left" w:pos="1276"/>
        </w:tabs>
        <w:jc w:val="center"/>
        <w:rPr>
          <w:szCs w:val="26"/>
        </w:rPr>
      </w:pPr>
    </w:p>
    <w:p w14:paraId="192002CF" w14:textId="6CBE4881" w:rsidR="00F070A5" w:rsidRPr="002E34F3" w:rsidRDefault="008C0348" w:rsidP="002E34F3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 w:rsidRPr="008C0348">
        <w:t>29.12.2022</w:t>
      </w:r>
      <w:r w:rsidR="00F070A5" w:rsidRPr="002E34F3">
        <w:t xml:space="preserve">                          </w:t>
      </w:r>
      <w:r w:rsidR="005424F4">
        <w:t xml:space="preserve">          </w:t>
      </w:r>
      <w:r>
        <w:t xml:space="preserve">   </w:t>
      </w:r>
      <w:r w:rsidR="005424F4">
        <w:t xml:space="preserve">    </w:t>
      </w:r>
      <w:r w:rsidR="00F070A5" w:rsidRPr="002E34F3">
        <w:t xml:space="preserve"> г. Норильск                </w:t>
      </w:r>
      <w:r w:rsidR="005424F4">
        <w:t xml:space="preserve">                           № </w:t>
      </w:r>
      <w:r>
        <w:t>646</w:t>
      </w:r>
    </w:p>
    <w:p w14:paraId="7C186E1A" w14:textId="77777777" w:rsidR="00F070A5" w:rsidRPr="002E34F3" w:rsidRDefault="00F070A5" w:rsidP="002E34F3"/>
    <w:p w14:paraId="5044D068" w14:textId="77777777" w:rsidR="00912DD0" w:rsidRPr="002E34F3" w:rsidRDefault="00912DD0" w:rsidP="002E34F3"/>
    <w:p w14:paraId="5980E5A0" w14:textId="2CF80827" w:rsidR="00B82871" w:rsidRPr="005F0408" w:rsidRDefault="00D003A1" w:rsidP="005F0408">
      <w:pPr>
        <w:suppressAutoHyphens w:val="0"/>
        <w:autoSpaceDE w:val="0"/>
        <w:adjustRightInd w:val="0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>
        <w:rPr>
          <w:rFonts w:eastAsiaTheme="minorEastAsia"/>
          <w:sz w:val="26"/>
          <w:szCs w:val="26"/>
        </w:rPr>
        <w:t xml:space="preserve">О внесении изменений </w:t>
      </w:r>
      <w:r w:rsidR="00141EF3">
        <w:rPr>
          <w:rFonts w:eastAsiaTheme="minorEastAsia"/>
          <w:sz w:val="26"/>
          <w:szCs w:val="26"/>
        </w:rPr>
        <w:t xml:space="preserve">в </w:t>
      </w:r>
      <w:r w:rsidR="00E57709">
        <w:rPr>
          <w:rFonts w:eastAsiaTheme="minorEastAsia"/>
          <w:sz w:val="26"/>
          <w:szCs w:val="26"/>
        </w:rPr>
        <w:t>п</w:t>
      </w:r>
      <w:r w:rsidR="00B82871">
        <w:rPr>
          <w:rFonts w:eastAsiaTheme="minorEastAsia"/>
          <w:sz w:val="26"/>
          <w:szCs w:val="26"/>
        </w:rPr>
        <w:t xml:space="preserve">остановление Администрации города </w:t>
      </w:r>
      <w:r w:rsidR="00175DF9">
        <w:rPr>
          <w:rFonts w:eastAsiaTheme="minorEastAsia"/>
          <w:sz w:val="26"/>
          <w:szCs w:val="26"/>
        </w:rPr>
        <w:t>Норильска от</w:t>
      </w:r>
      <w:r w:rsidR="000B27B8">
        <w:rPr>
          <w:rFonts w:eastAsiaTheme="minorEastAsia"/>
          <w:sz w:val="26"/>
          <w:szCs w:val="26"/>
        </w:rPr>
        <w:t xml:space="preserve"> 22.04.2022</w:t>
      </w:r>
      <w:r w:rsidR="00175DF9">
        <w:rPr>
          <w:rFonts w:eastAsiaTheme="minorEastAsia"/>
          <w:sz w:val="26"/>
          <w:szCs w:val="26"/>
        </w:rPr>
        <w:t xml:space="preserve"> № 235</w:t>
      </w:r>
    </w:p>
    <w:p w14:paraId="6BC0585D" w14:textId="09AF7777" w:rsidR="00141EF3" w:rsidRDefault="00141EF3" w:rsidP="00175DF9">
      <w:pPr>
        <w:suppressAutoHyphens w:val="0"/>
        <w:autoSpaceDE w:val="0"/>
        <w:adjustRightInd w:val="0"/>
        <w:jc w:val="both"/>
        <w:textAlignment w:val="auto"/>
        <w:rPr>
          <w:rFonts w:eastAsiaTheme="minorEastAsia"/>
          <w:sz w:val="26"/>
          <w:szCs w:val="26"/>
        </w:rPr>
      </w:pPr>
    </w:p>
    <w:p w14:paraId="2B86C056" w14:textId="77777777" w:rsidR="00BD23EE" w:rsidRDefault="00BD23EE" w:rsidP="00175DF9">
      <w:pPr>
        <w:suppressAutoHyphens w:val="0"/>
        <w:autoSpaceDE w:val="0"/>
        <w:adjustRightInd w:val="0"/>
        <w:jc w:val="both"/>
        <w:textAlignment w:val="auto"/>
        <w:rPr>
          <w:rFonts w:eastAsiaTheme="minorEastAsia"/>
          <w:sz w:val="26"/>
          <w:szCs w:val="26"/>
        </w:rPr>
      </w:pPr>
    </w:p>
    <w:p w14:paraId="25B0381F" w14:textId="2A662D9A" w:rsidR="0042775C" w:rsidRPr="00175DF9" w:rsidRDefault="00175DF9" w:rsidP="00175DF9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EastAsia"/>
          <w:sz w:val="26"/>
          <w:szCs w:val="26"/>
        </w:rPr>
      </w:pPr>
      <w:r w:rsidRPr="00175DF9">
        <w:rPr>
          <w:rFonts w:eastAsiaTheme="minorEastAsia"/>
          <w:sz w:val="26"/>
          <w:szCs w:val="26"/>
        </w:rPr>
        <w:t xml:space="preserve">Руководствуясь статьей 78 Бюджетного кодекса Российской Федерации, Постановлением Правительства Российской Федерации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</w:t>
      </w:r>
    </w:p>
    <w:p w14:paraId="7465C770" w14:textId="77777777" w:rsidR="0042775C" w:rsidRPr="0042775C" w:rsidRDefault="0042775C" w:rsidP="0042775C">
      <w:pPr>
        <w:suppressAutoHyphens w:val="0"/>
        <w:autoSpaceDE w:val="0"/>
        <w:adjustRightInd w:val="0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42775C">
        <w:rPr>
          <w:rFonts w:eastAsiaTheme="minorHAnsi"/>
          <w:sz w:val="26"/>
          <w:szCs w:val="26"/>
          <w:lang w:eastAsia="en-US"/>
        </w:rPr>
        <w:t>ПОСТАНОВЛЯЮ:</w:t>
      </w:r>
    </w:p>
    <w:p w14:paraId="7FA10D25" w14:textId="77777777" w:rsidR="0042775C" w:rsidRPr="0042775C" w:rsidRDefault="0042775C" w:rsidP="0042775C">
      <w:pPr>
        <w:suppressAutoHyphens w:val="0"/>
        <w:autoSpaceDE w:val="0"/>
        <w:adjustRightInd w:val="0"/>
        <w:jc w:val="both"/>
        <w:textAlignment w:val="auto"/>
        <w:rPr>
          <w:rFonts w:eastAsiaTheme="minorHAnsi"/>
          <w:sz w:val="26"/>
          <w:szCs w:val="26"/>
          <w:lang w:eastAsia="en-US"/>
        </w:rPr>
      </w:pPr>
    </w:p>
    <w:p w14:paraId="26AD2300" w14:textId="77DD4938" w:rsidR="0011180D" w:rsidRPr="0011180D" w:rsidRDefault="007A1577" w:rsidP="0011180D">
      <w:pPr>
        <w:pStyle w:val="a4"/>
        <w:numPr>
          <w:ilvl w:val="0"/>
          <w:numId w:val="34"/>
        </w:numPr>
        <w:ind w:left="0" w:firstLine="709"/>
        <w:jc w:val="both"/>
        <w:rPr>
          <w:sz w:val="26"/>
          <w:szCs w:val="26"/>
        </w:rPr>
      </w:pPr>
      <w:r w:rsidRPr="00AB1476">
        <w:rPr>
          <w:sz w:val="26"/>
          <w:szCs w:val="26"/>
        </w:rPr>
        <w:t>Внести в Порядок предоставления субсидии на финансовое обеспечение</w:t>
      </w:r>
      <w:r>
        <w:rPr>
          <w:sz w:val="26"/>
          <w:szCs w:val="26"/>
        </w:rPr>
        <w:t xml:space="preserve"> (возмещение)</w:t>
      </w:r>
      <w:r w:rsidRPr="00AB1476">
        <w:rPr>
          <w:sz w:val="26"/>
          <w:szCs w:val="26"/>
        </w:rPr>
        <w:t xml:space="preserve"> затрат на реализацию мероприятия по термостабилизации грунтов под многоквартирными домами (бурение температурных скважин, инженерные изыскания, разработка проектной документации, прохождение государственной экспертизы и реализация мероприятий по термостабилизации) муниципального образовани</w:t>
      </w:r>
      <w:r>
        <w:rPr>
          <w:sz w:val="26"/>
          <w:szCs w:val="26"/>
        </w:rPr>
        <w:t>я город Норильск, утвержденный п</w:t>
      </w:r>
      <w:r w:rsidRPr="00AB1476">
        <w:rPr>
          <w:sz w:val="26"/>
          <w:szCs w:val="26"/>
        </w:rPr>
        <w:t xml:space="preserve">остановлением Администрации города Норильска </w:t>
      </w:r>
      <w:r w:rsidRPr="00AB1476">
        <w:rPr>
          <w:rFonts w:eastAsiaTheme="minorEastAsia"/>
          <w:sz w:val="26"/>
          <w:szCs w:val="26"/>
        </w:rPr>
        <w:t>от 22.04.2022 №</w:t>
      </w:r>
      <w:r>
        <w:rPr>
          <w:rFonts w:eastAsiaTheme="minorEastAsia"/>
          <w:sz w:val="26"/>
          <w:szCs w:val="26"/>
        </w:rPr>
        <w:t> </w:t>
      </w:r>
      <w:r w:rsidRPr="00AB1476">
        <w:rPr>
          <w:rFonts w:eastAsiaTheme="minorEastAsia"/>
          <w:sz w:val="26"/>
          <w:szCs w:val="26"/>
        </w:rPr>
        <w:t xml:space="preserve">235 (далее –Порядок), </w:t>
      </w:r>
      <w:r w:rsidRPr="00AB1476">
        <w:rPr>
          <w:sz w:val="26"/>
          <w:szCs w:val="26"/>
        </w:rPr>
        <w:t>следующие изменения</w:t>
      </w:r>
      <w:r w:rsidR="0011180D" w:rsidRPr="0011180D">
        <w:rPr>
          <w:sz w:val="26"/>
          <w:szCs w:val="26"/>
        </w:rPr>
        <w:t>:</w:t>
      </w:r>
    </w:p>
    <w:p w14:paraId="282541FF" w14:textId="2079BD6E" w:rsidR="0011180D" w:rsidRDefault="000B27B8" w:rsidP="0011180D">
      <w:pPr>
        <w:pStyle w:val="a4"/>
        <w:numPr>
          <w:ilvl w:val="1"/>
          <w:numId w:val="34"/>
        </w:numPr>
        <w:suppressAutoHyphens w:val="0"/>
        <w:autoSpaceDE w:val="0"/>
        <w:adjustRightInd w:val="0"/>
        <w:ind w:left="0" w:firstLine="851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П</w:t>
      </w:r>
      <w:r w:rsidR="0011180D">
        <w:rPr>
          <w:sz w:val="26"/>
          <w:szCs w:val="26"/>
        </w:rPr>
        <w:t xml:space="preserve">ункт </w:t>
      </w:r>
      <w:r>
        <w:rPr>
          <w:sz w:val="26"/>
          <w:szCs w:val="26"/>
        </w:rPr>
        <w:t>1</w:t>
      </w:r>
      <w:r w:rsidR="0011180D">
        <w:rPr>
          <w:sz w:val="26"/>
          <w:szCs w:val="26"/>
        </w:rPr>
        <w:t>.</w:t>
      </w:r>
      <w:r>
        <w:rPr>
          <w:sz w:val="26"/>
          <w:szCs w:val="26"/>
        </w:rPr>
        <w:t>5</w:t>
      </w:r>
      <w:r w:rsidR="0011180D">
        <w:rPr>
          <w:sz w:val="26"/>
          <w:szCs w:val="26"/>
        </w:rPr>
        <w:t xml:space="preserve"> Порядка изложить в следующей редакции:</w:t>
      </w:r>
    </w:p>
    <w:p w14:paraId="3861A5E9" w14:textId="1A6D4184" w:rsidR="0011180D" w:rsidRDefault="0011180D" w:rsidP="0011180D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«</w:t>
      </w:r>
      <w:r w:rsidR="000B27B8">
        <w:rPr>
          <w:sz w:val="26"/>
          <w:szCs w:val="26"/>
        </w:rPr>
        <w:t xml:space="preserve">1.5. Сведения о </w:t>
      </w:r>
      <w:r w:rsidR="00407F2E">
        <w:rPr>
          <w:sz w:val="26"/>
          <w:szCs w:val="26"/>
        </w:rPr>
        <w:t>С</w:t>
      </w:r>
      <w:r w:rsidR="000B27B8">
        <w:rPr>
          <w:sz w:val="26"/>
          <w:szCs w:val="26"/>
        </w:rPr>
        <w:t>убсидии размещаются на едином портале бюджетной системы Российской Федерации в информационно-телекоммуникационной сети Интернет не позднее 15-го рабочего дня, следующего за днем принятия решения Норильского городского Совета депутатов о бюджете муниципального образования город Норильск на очередной финансовый год и плановый период (решения Норильского городского Совета о внесении изменений в решение о бюджете муниципального образования город Норильск на текущий финансовый год и плановый период).</w:t>
      </w:r>
      <w:r w:rsidR="000B27B8" w:rsidRPr="00276C37">
        <w:rPr>
          <w:sz w:val="26"/>
          <w:szCs w:val="26"/>
        </w:rPr>
        <w:t>».</w:t>
      </w:r>
    </w:p>
    <w:p w14:paraId="79DCDA06" w14:textId="205BE703" w:rsidR="0096259F" w:rsidRPr="0096259F" w:rsidRDefault="0096259F" w:rsidP="0096259F">
      <w:pPr>
        <w:pStyle w:val="a4"/>
        <w:numPr>
          <w:ilvl w:val="1"/>
          <w:numId w:val="34"/>
        </w:numPr>
        <w:suppressAutoHyphens w:val="0"/>
        <w:autoSpaceDE w:val="0"/>
        <w:adjustRightInd w:val="0"/>
        <w:jc w:val="both"/>
        <w:textAlignment w:val="auto"/>
        <w:rPr>
          <w:sz w:val="26"/>
          <w:szCs w:val="26"/>
        </w:rPr>
      </w:pPr>
      <w:r w:rsidRPr="0096259F">
        <w:rPr>
          <w:sz w:val="26"/>
          <w:szCs w:val="26"/>
        </w:rPr>
        <w:t xml:space="preserve">Пункт 2.6 Порядка изложить в </w:t>
      </w:r>
      <w:r w:rsidR="00407F2E">
        <w:rPr>
          <w:sz w:val="26"/>
          <w:szCs w:val="26"/>
        </w:rPr>
        <w:t>следующей</w:t>
      </w:r>
      <w:r w:rsidRPr="0096259F">
        <w:rPr>
          <w:sz w:val="26"/>
          <w:szCs w:val="26"/>
        </w:rPr>
        <w:t xml:space="preserve"> редакции:</w:t>
      </w:r>
    </w:p>
    <w:p w14:paraId="36B28057" w14:textId="0DD57A03" w:rsidR="0096259F" w:rsidRPr="0096259F" w:rsidRDefault="0096259F" w:rsidP="0096259F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96259F">
        <w:rPr>
          <w:sz w:val="26"/>
          <w:szCs w:val="26"/>
        </w:rPr>
        <w:t xml:space="preserve"> «2.6. Получатели субсидий для заключения Договора представляют в УЖКХ следующие документы, но не ранее даты получения уведомления, указанного в пункте 2.3 настоящего Порядка (предоставление документов в 2022 году осуществляется Получателем субсидии в течение месяца с даты вступления в силу настоящего Порядка или с даты заключения соглашения «О предоставлении субсидии из бюджета субъекта Российской Федерации местному бюджету»):».</w:t>
      </w:r>
    </w:p>
    <w:p w14:paraId="434E8E2F" w14:textId="39380757" w:rsidR="00F47B65" w:rsidRDefault="00F47B65" w:rsidP="00F47B65">
      <w:pPr>
        <w:pStyle w:val="a4"/>
        <w:numPr>
          <w:ilvl w:val="1"/>
          <w:numId w:val="34"/>
        </w:numPr>
        <w:suppressAutoHyphens w:val="0"/>
        <w:autoSpaceDE w:val="0"/>
        <w:adjustRightInd w:val="0"/>
        <w:ind w:left="0" w:firstLine="851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lastRenderedPageBreak/>
        <w:t>В абзаце втором пункта 2.12 Порядка слова «Показателем, необходимым для достижения результата предоставления субсидии,» заменить словами «Характеристикой (показателем, необходимым для достижения результата предоставления с</w:t>
      </w:r>
      <w:r w:rsidR="00ED0FC9">
        <w:rPr>
          <w:sz w:val="26"/>
          <w:szCs w:val="26"/>
        </w:rPr>
        <w:t>убсидии) (далее – характеристик</w:t>
      </w:r>
      <w:r w:rsidR="00E57709">
        <w:rPr>
          <w:sz w:val="26"/>
          <w:szCs w:val="26"/>
        </w:rPr>
        <w:t>а</w:t>
      </w:r>
      <w:r>
        <w:rPr>
          <w:sz w:val="26"/>
          <w:szCs w:val="26"/>
        </w:rPr>
        <w:t xml:space="preserve">)». </w:t>
      </w:r>
    </w:p>
    <w:p w14:paraId="6B2F320A" w14:textId="13282493" w:rsidR="00F47B65" w:rsidRDefault="009D1950" w:rsidP="00F47B65">
      <w:pPr>
        <w:pStyle w:val="a4"/>
        <w:numPr>
          <w:ilvl w:val="1"/>
          <w:numId w:val="34"/>
        </w:numPr>
        <w:suppressAutoHyphens w:val="0"/>
        <w:autoSpaceDE w:val="0"/>
        <w:adjustRightInd w:val="0"/>
        <w:ind w:left="0" w:firstLine="851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Абзац третий пункта 2.12 Порядка изложить в следующей редакции:</w:t>
      </w:r>
    </w:p>
    <w:p w14:paraId="79F986F6" w14:textId="1D0CF365" w:rsidR="00A178C7" w:rsidRDefault="00A178C7" w:rsidP="00A178C7">
      <w:pPr>
        <w:ind w:right="-285"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A178C7">
        <w:rPr>
          <w:sz w:val="26"/>
          <w:szCs w:val="26"/>
        </w:rPr>
        <w:t xml:space="preserve">Значение характеристик, точная дата завершения и конечное значение результата предоставления </w:t>
      </w:r>
      <w:r w:rsidR="002D690F">
        <w:rPr>
          <w:sz w:val="26"/>
          <w:szCs w:val="26"/>
        </w:rPr>
        <w:t>С</w:t>
      </w:r>
      <w:r w:rsidRPr="00A178C7">
        <w:rPr>
          <w:sz w:val="26"/>
          <w:szCs w:val="26"/>
        </w:rPr>
        <w:t xml:space="preserve">убсидии (конкретная количественная характеристика итогов) устанавливается </w:t>
      </w:r>
      <w:r>
        <w:rPr>
          <w:sz w:val="26"/>
          <w:szCs w:val="26"/>
        </w:rPr>
        <w:t>УЖКХ</w:t>
      </w:r>
      <w:r w:rsidRPr="00A178C7">
        <w:rPr>
          <w:sz w:val="26"/>
          <w:szCs w:val="26"/>
        </w:rPr>
        <w:t xml:space="preserve"> в Договоре.». </w:t>
      </w:r>
    </w:p>
    <w:p w14:paraId="15187C8D" w14:textId="77777777" w:rsidR="00A178C7" w:rsidRDefault="00A178C7" w:rsidP="00A178C7">
      <w:pPr>
        <w:pStyle w:val="a4"/>
        <w:numPr>
          <w:ilvl w:val="1"/>
          <w:numId w:val="34"/>
        </w:numPr>
        <w:ind w:right="-285"/>
        <w:rPr>
          <w:sz w:val="26"/>
          <w:szCs w:val="26"/>
        </w:rPr>
      </w:pPr>
      <w:r w:rsidRPr="00A178C7">
        <w:rPr>
          <w:sz w:val="26"/>
          <w:szCs w:val="26"/>
        </w:rPr>
        <w:t>В</w:t>
      </w:r>
      <w:r w:rsidR="0059467E" w:rsidRPr="00A178C7">
        <w:rPr>
          <w:sz w:val="26"/>
          <w:szCs w:val="26"/>
        </w:rPr>
        <w:t xml:space="preserve"> пункте 3.1 Порядка слова «</w:t>
      </w:r>
      <w:r w:rsidR="00000AD2" w:rsidRPr="00A178C7">
        <w:rPr>
          <w:sz w:val="26"/>
          <w:szCs w:val="26"/>
        </w:rPr>
        <w:t>и показателей предоставления Субсидии</w:t>
      </w:r>
      <w:r>
        <w:rPr>
          <w:sz w:val="26"/>
          <w:szCs w:val="26"/>
        </w:rPr>
        <w:t>»</w:t>
      </w:r>
    </w:p>
    <w:p w14:paraId="014C7A2C" w14:textId="1E7125D1" w:rsidR="0059467E" w:rsidRPr="00A178C7" w:rsidRDefault="0059467E" w:rsidP="00A178C7">
      <w:pPr>
        <w:ind w:right="-285"/>
        <w:rPr>
          <w:sz w:val="26"/>
          <w:szCs w:val="26"/>
        </w:rPr>
      </w:pPr>
      <w:r w:rsidRPr="00A178C7">
        <w:rPr>
          <w:sz w:val="26"/>
          <w:szCs w:val="26"/>
        </w:rPr>
        <w:t>заменить слов</w:t>
      </w:r>
      <w:r w:rsidR="00E57709">
        <w:rPr>
          <w:sz w:val="26"/>
          <w:szCs w:val="26"/>
        </w:rPr>
        <w:t>ами</w:t>
      </w:r>
      <w:r w:rsidR="00BD6995" w:rsidRPr="00A178C7">
        <w:rPr>
          <w:sz w:val="26"/>
          <w:szCs w:val="26"/>
        </w:rPr>
        <w:t xml:space="preserve"> </w:t>
      </w:r>
      <w:r w:rsidR="009D1950" w:rsidRPr="00A178C7">
        <w:rPr>
          <w:sz w:val="26"/>
          <w:szCs w:val="26"/>
        </w:rPr>
        <w:t>«</w:t>
      </w:r>
      <w:r w:rsidR="00000AD2" w:rsidRPr="00A178C7">
        <w:rPr>
          <w:sz w:val="26"/>
          <w:szCs w:val="26"/>
        </w:rPr>
        <w:t xml:space="preserve">предоставления Субсидии и </w:t>
      </w:r>
      <w:r w:rsidRPr="00A178C7">
        <w:rPr>
          <w:sz w:val="26"/>
          <w:szCs w:val="26"/>
        </w:rPr>
        <w:t>характеристик».</w:t>
      </w:r>
    </w:p>
    <w:p w14:paraId="6D738E74" w14:textId="26E8EF5D" w:rsidR="00340E27" w:rsidRPr="00A134A5" w:rsidRDefault="00340E27" w:rsidP="00340E27">
      <w:pPr>
        <w:pStyle w:val="a4"/>
        <w:numPr>
          <w:ilvl w:val="1"/>
          <w:numId w:val="34"/>
        </w:numPr>
        <w:ind w:left="0" w:right="-285" w:firstLine="851"/>
        <w:jc w:val="both"/>
        <w:rPr>
          <w:sz w:val="26"/>
          <w:szCs w:val="26"/>
        </w:rPr>
      </w:pPr>
      <w:r w:rsidRPr="00A134A5">
        <w:rPr>
          <w:sz w:val="26"/>
          <w:szCs w:val="26"/>
        </w:rPr>
        <w:t>Пункт 3.2 Порядка изложить в следующей редакции:</w:t>
      </w:r>
    </w:p>
    <w:p w14:paraId="513393A2" w14:textId="1A083938" w:rsidR="00340E27" w:rsidRPr="00A134A5" w:rsidRDefault="00C81015" w:rsidP="00C81015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A134A5">
        <w:rPr>
          <w:sz w:val="26"/>
          <w:szCs w:val="26"/>
        </w:rPr>
        <w:t>«</w:t>
      </w:r>
      <w:r w:rsidR="00340E27" w:rsidRPr="00A134A5">
        <w:rPr>
          <w:sz w:val="26"/>
          <w:szCs w:val="26"/>
        </w:rPr>
        <w:t xml:space="preserve">3.2. Получатели субсидий ежеквартально не позднее 3 (третьего) рабочего дня месяца, следующего за отчетным кварталом, предоставляют в УЖКХ отчет об осуществлении расходов, источником финансового обеспечения которых является Субсидия, согласно приложению </w:t>
      </w:r>
      <w:r w:rsidR="00A134A5">
        <w:rPr>
          <w:sz w:val="26"/>
          <w:szCs w:val="26"/>
        </w:rPr>
        <w:t>№</w:t>
      </w:r>
      <w:r w:rsidR="00340E27" w:rsidRPr="00A134A5">
        <w:rPr>
          <w:sz w:val="26"/>
          <w:szCs w:val="26"/>
        </w:rPr>
        <w:t xml:space="preserve"> 2 к настоящему Порядку</w:t>
      </w:r>
      <w:r w:rsidR="001C2AF2">
        <w:rPr>
          <w:sz w:val="26"/>
          <w:szCs w:val="26"/>
        </w:rPr>
        <w:t xml:space="preserve"> (за исключением предоставления</w:t>
      </w:r>
      <w:r w:rsidRPr="00A134A5">
        <w:rPr>
          <w:sz w:val="26"/>
          <w:szCs w:val="26"/>
        </w:rPr>
        <w:t xml:space="preserve"> Субсидии на возмещение затрат)</w:t>
      </w:r>
      <w:r w:rsidR="00340E27" w:rsidRPr="00A134A5">
        <w:rPr>
          <w:sz w:val="26"/>
          <w:szCs w:val="26"/>
        </w:rPr>
        <w:t>.</w:t>
      </w:r>
      <w:r w:rsidRPr="00A134A5">
        <w:rPr>
          <w:sz w:val="26"/>
          <w:szCs w:val="26"/>
        </w:rPr>
        <w:t>»</w:t>
      </w:r>
    </w:p>
    <w:p w14:paraId="14B65E0F" w14:textId="21274213" w:rsidR="009725B4" w:rsidRDefault="009725B4" w:rsidP="009725B4">
      <w:pPr>
        <w:pStyle w:val="a4"/>
        <w:numPr>
          <w:ilvl w:val="1"/>
          <w:numId w:val="34"/>
        </w:numPr>
        <w:ind w:left="0" w:right="-285" w:firstLine="851"/>
        <w:jc w:val="both"/>
        <w:rPr>
          <w:sz w:val="26"/>
          <w:szCs w:val="26"/>
        </w:rPr>
      </w:pPr>
      <w:r w:rsidRPr="00A134A5">
        <w:rPr>
          <w:sz w:val="26"/>
          <w:szCs w:val="26"/>
        </w:rPr>
        <w:t>В</w:t>
      </w:r>
      <w:r w:rsidR="002D690F">
        <w:rPr>
          <w:sz w:val="26"/>
          <w:szCs w:val="26"/>
        </w:rPr>
        <w:t xml:space="preserve"> пункте 4.4 Порядка слова</w:t>
      </w:r>
      <w:r w:rsidRPr="00A134A5">
        <w:rPr>
          <w:sz w:val="26"/>
          <w:szCs w:val="26"/>
        </w:rPr>
        <w:t xml:space="preserve"> «показателей</w:t>
      </w:r>
      <w:r w:rsidR="002D690F">
        <w:rPr>
          <w:sz w:val="26"/>
          <w:szCs w:val="26"/>
        </w:rPr>
        <w:t>, необходимых для достижения результата предоставления Субсидии</w:t>
      </w:r>
      <w:r w:rsidR="009D1950" w:rsidRPr="00C81015">
        <w:rPr>
          <w:sz w:val="26"/>
          <w:szCs w:val="26"/>
        </w:rPr>
        <w:t>» заменить словом</w:t>
      </w:r>
      <w:r w:rsidRPr="00C81015">
        <w:rPr>
          <w:sz w:val="26"/>
          <w:szCs w:val="26"/>
        </w:rPr>
        <w:t xml:space="preserve"> «характеристик».</w:t>
      </w:r>
    </w:p>
    <w:p w14:paraId="1FABA789" w14:textId="651CD0C8" w:rsidR="002D690F" w:rsidRPr="00C81015" w:rsidRDefault="002D690F" w:rsidP="009725B4">
      <w:pPr>
        <w:pStyle w:val="a4"/>
        <w:numPr>
          <w:ilvl w:val="1"/>
          <w:numId w:val="34"/>
        </w:numPr>
        <w:ind w:left="0" w:right="-285" w:firstLine="851"/>
        <w:jc w:val="both"/>
        <w:rPr>
          <w:sz w:val="26"/>
          <w:szCs w:val="26"/>
        </w:rPr>
      </w:pPr>
      <w:r>
        <w:rPr>
          <w:sz w:val="26"/>
          <w:szCs w:val="26"/>
        </w:rPr>
        <w:t>В пункте 4.5 Порядка слова «показателей, необходимых для достижения результ</w:t>
      </w:r>
      <w:r w:rsidR="00E57709">
        <w:rPr>
          <w:sz w:val="26"/>
          <w:szCs w:val="26"/>
        </w:rPr>
        <w:t xml:space="preserve">атов предоставления Субсидии,» заменить словом «характеристик». </w:t>
      </w:r>
    </w:p>
    <w:p w14:paraId="2ADA148F" w14:textId="609E4A1B" w:rsidR="001C315B" w:rsidRPr="001C315B" w:rsidRDefault="001C315B" w:rsidP="001C315B">
      <w:pPr>
        <w:pStyle w:val="a4"/>
        <w:numPr>
          <w:ilvl w:val="1"/>
          <w:numId w:val="34"/>
        </w:numPr>
        <w:suppressAutoHyphens w:val="0"/>
        <w:autoSpaceDE w:val="0"/>
        <w:adjustRightInd w:val="0"/>
        <w:ind w:left="0" w:firstLine="851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Приложени</w:t>
      </w:r>
      <w:r w:rsidR="0034768D">
        <w:rPr>
          <w:sz w:val="26"/>
          <w:szCs w:val="26"/>
        </w:rPr>
        <w:t>я</w:t>
      </w:r>
      <w:r>
        <w:rPr>
          <w:sz w:val="26"/>
          <w:szCs w:val="26"/>
        </w:rPr>
        <w:t xml:space="preserve"> № 1</w:t>
      </w:r>
      <w:r w:rsidR="0034768D">
        <w:rPr>
          <w:sz w:val="26"/>
          <w:szCs w:val="26"/>
        </w:rPr>
        <w:t>, 2</w:t>
      </w:r>
      <w:r>
        <w:rPr>
          <w:sz w:val="26"/>
          <w:szCs w:val="26"/>
        </w:rPr>
        <w:t xml:space="preserve"> к Порядку изложит</w:t>
      </w:r>
      <w:r w:rsidR="0034768D">
        <w:rPr>
          <w:sz w:val="26"/>
          <w:szCs w:val="26"/>
        </w:rPr>
        <w:t>ь в редакции согласно приложениям №</w:t>
      </w:r>
      <w:r>
        <w:rPr>
          <w:sz w:val="26"/>
          <w:szCs w:val="26"/>
        </w:rPr>
        <w:t xml:space="preserve"> </w:t>
      </w:r>
      <w:r w:rsidR="0034768D">
        <w:rPr>
          <w:sz w:val="26"/>
          <w:szCs w:val="26"/>
        </w:rPr>
        <w:t xml:space="preserve">1, 2 </w:t>
      </w:r>
      <w:r>
        <w:rPr>
          <w:sz w:val="26"/>
          <w:szCs w:val="26"/>
        </w:rPr>
        <w:t>к настоящему постановлению</w:t>
      </w:r>
      <w:r w:rsidR="0034768D">
        <w:rPr>
          <w:sz w:val="26"/>
          <w:szCs w:val="26"/>
        </w:rPr>
        <w:t xml:space="preserve"> соответственно</w:t>
      </w:r>
      <w:r>
        <w:rPr>
          <w:sz w:val="26"/>
          <w:szCs w:val="26"/>
        </w:rPr>
        <w:t>.</w:t>
      </w:r>
    </w:p>
    <w:p w14:paraId="449F540F" w14:textId="5C44CBE0" w:rsidR="000B27B8" w:rsidRPr="000B27B8" w:rsidRDefault="007A1577" w:rsidP="001C315B">
      <w:pPr>
        <w:pStyle w:val="a4"/>
        <w:numPr>
          <w:ilvl w:val="0"/>
          <w:numId w:val="34"/>
        </w:numPr>
        <w:suppressAutoHyphens w:val="0"/>
        <w:autoSpaceDE w:val="0"/>
        <w:adjustRightInd w:val="0"/>
        <w:ind w:left="0" w:firstLine="851"/>
        <w:jc w:val="both"/>
        <w:textAlignment w:val="auto"/>
        <w:rPr>
          <w:sz w:val="26"/>
          <w:szCs w:val="26"/>
        </w:rPr>
      </w:pPr>
      <w:r w:rsidRPr="00AB1476">
        <w:rPr>
          <w:sz w:val="26"/>
          <w:szCs w:val="26"/>
        </w:rPr>
        <w:t xml:space="preserve">Внести в </w:t>
      </w:r>
      <w:r w:rsidRPr="00AB1476">
        <w:rPr>
          <w:rFonts w:eastAsiaTheme="minorEastAsia"/>
          <w:sz w:val="26"/>
          <w:szCs w:val="26"/>
        </w:rPr>
        <w:t>Порядок предоставления субсидии муниципальному унитарному предприятию муниципального образования город Норильск «Коммунальные объединенные системы» на финансовое обеспечение затрат на проведение реконструкции, капитального ремонта (модернизации), включая выполнение проектных и</w:t>
      </w:r>
      <w:r w:rsidR="001C2AF2">
        <w:rPr>
          <w:rFonts w:eastAsiaTheme="minorEastAsia"/>
          <w:sz w:val="26"/>
          <w:szCs w:val="26"/>
        </w:rPr>
        <w:t xml:space="preserve"> </w:t>
      </w:r>
      <w:r w:rsidRPr="00AB1476">
        <w:rPr>
          <w:rFonts w:eastAsiaTheme="minorEastAsia"/>
          <w:sz w:val="26"/>
          <w:szCs w:val="26"/>
        </w:rPr>
        <w:t xml:space="preserve">(или) инженерно-изыскательских работ, на объектах коммунальной инфраструктуры, в том числе коллекторного хозяйства, закрепленных за ним на праве хозяйственного ведения, находящихся в собственности муниципального образования город Норильск, утвержденный постановлением Администрации города Норильска от 22.04.2022 № 235 (далее – Порядок 1), </w:t>
      </w:r>
      <w:r w:rsidRPr="00AB1476">
        <w:rPr>
          <w:sz w:val="26"/>
          <w:szCs w:val="26"/>
        </w:rPr>
        <w:t>следующие изменения</w:t>
      </w:r>
      <w:r>
        <w:rPr>
          <w:sz w:val="26"/>
          <w:szCs w:val="26"/>
        </w:rPr>
        <w:t>:</w:t>
      </w:r>
    </w:p>
    <w:p w14:paraId="260F4A81" w14:textId="74697D02" w:rsidR="0011180D" w:rsidRDefault="0011180D" w:rsidP="0011180D">
      <w:pPr>
        <w:pStyle w:val="a4"/>
        <w:numPr>
          <w:ilvl w:val="1"/>
          <w:numId w:val="34"/>
        </w:numPr>
        <w:suppressAutoHyphens w:val="0"/>
        <w:autoSpaceDE w:val="0"/>
        <w:adjustRightInd w:val="0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Пункт </w:t>
      </w:r>
      <w:r w:rsidR="00102BC8">
        <w:rPr>
          <w:sz w:val="26"/>
          <w:szCs w:val="26"/>
        </w:rPr>
        <w:t>1</w:t>
      </w:r>
      <w:r>
        <w:rPr>
          <w:sz w:val="26"/>
          <w:szCs w:val="26"/>
        </w:rPr>
        <w:t xml:space="preserve">.6 Порядка </w:t>
      </w:r>
      <w:r w:rsidR="00604952">
        <w:rPr>
          <w:sz w:val="26"/>
          <w:szCs w:val="26"/>
        </w:rPr>
        <w:t xml:space="preserve">1 </w:t>
      </w:r>
      <w:r>
        <w:rPr>
          <w:sz w:val="26"/>
          <w:szCs w:val="26"/>
        </w:rPr>
        <w:t>изложить в следующей редакции:</w:t>
      </w:r>
    </w:p>
    <w:p w14:paraId="5C8AEF58" w14:textId="1032FB37" w:rsidR="0011180D" w:rsidRDefault="0011180D" w:rsidP="000F46DD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«</w:t>
      </w:r>
      <w:r w:rsidR="00102BC8">
        <w:rPr>
          <w:sz w:val="26"/>
          <w:szCs w:val="26"/>
        </w:rPr>
        <w:t xml:space="preserve">1.6. Сведения о </w:t>
      </w:r>
      <w:r w:rsidR="002D690F">
        <w:rPr>
          <w:sz w:val="26"/>
          <w:szCs w:val="26"/>
        </w:rPr>
        <w:t>С</w:t>
      </w:r>
      <w:r w:rsidR="00102BC8">
        <w:rPr>
          <w:sz w:val="26"/>
          <w:szCs w:val="26"/>
        </w:rPr>
        <w:t>убсидии размещаются на едином портале бюджетной системы Российской Федерации в информационно-телекоммуникационной сети Интернет не позднее 15-го рабочего дня, следующего за днем принятия решения Норильского городского Совета депутатов о бюджете муниципального образования город Норильск на очередной финансовый год и плановый период (решения Норильского городского Совета о внесении изменений в решение о бюджете муниципального образования город Норильск на текущий финансовый год и плановый период).</w:t>
      </w:r>
      <w:r w:rsidR="00102BC8" w:rsidRPr="00276C37">
        <w:rPr>
          <w:sz w:val="26"/>
          <w:szCs w:val="26"/>
        </w:rPr>
        <w:t>».</w:t>
      </w:r>
    </w:p>
    <w:p w14:paraId="00275539" w14:textId="02D55D46" w:rsidR="001E3948" w:rsidRPr="00604952" w:rsidRDefault="001E3948" w:rsidP="001E3948">
      <w:pPr>
        <w:pStyle w:val="a4"/>
        <w:numPr>
          <w:ilvl w:val="1"/>
          <w:numId w:val="34"/>
        </w:numPr>
        <w:suppressAutoHyphens w:val="0"/>
        <w:autoSpaceDE w:val="0"/>
        <w:adjustRightInd w:val="0"/>
        <w:jc w:val="both"/>
        <w:textAlignment w:val="auto"/>
        <w:rPr>
          <w:sz w:val="26"/>
          <w:szCs w:val="26"/>
        </w:rPr>
      </w:pPr>
      <w:r w:rsidRPr="00604952">
        <w:rPr>
          <w:sz w:val="26"/>
          <w:szCs w:val="26"/>
        </w:rPr>
        <w:t xml:space="preserve">Пункт 2.5 </w:t>
      </w:r>
      <w:r w:rsidR="00604952" w:rsidRPr="00604952">
        <w:rPr>
          <w:sz w:val="26"/>
          <w:szCs w:val="26"/>
        </w:rPr>
        <w:t xml:space="preserve">Порядка 1 </w:t>
      </w:r>
      <w:r w:rsidRPr="00604952">
        <w:rPr>
          <w:sz w:val="26"/>
          <w:szCs w:val="26"/>
        </w:rPr>
        <w:t>изложить в следующей редакции:</w:t>
      </w:r>
    </w:p>
    <w:p w14:paraId="6D58C924" w14:textId="7A3079CC" w:rsidR="00955561" w:rsidRPr="00A60AA9" w:rsidRDefault="001E3948" w:rsidP="00A60AA9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604952">
        <w:rPr>
          <w:sz w:val="26"/>
          <w:szCs w:val="26"/>
        </w:rPr>
        <w:t xml:space="preserve">«2.5. Получатели субсидий для заключения Договора представляют в УЖКХ следующие документы, но не ранее даты получения уведомления, указанного в пункте 2.3 настоящего Порядка (предоставление документов в 2022 году осуществляется Получателем субсидии в течение 10 (рабочих) дней с даты заключения соглашения </w:t>
      </w:r>
      <w:r w:rsidR="00B94CC6" w:rsidRPr="00604952">
        <w:rPr>
          <w:sz w:val="26"/>
          <w:szCs w:val="26"/>
        </w:rPr>
        <w:t>«</w:t>
      </w:r>
      <w:r w:rsidRPr="00604952">
        <w:rPr>
          <w:sz w:val="26"/>
          <w:szCs w:val="26"/>
        </w:rPr>
        <w:t>О предоставлении субсидии из бюджета субъекта Россий</w:t>
      </w:r>
      <w:r w:rsidR="00B94CC6" w:rsidRPr="00604952">
        <w:rPr>
          <w:sz w:val="26"/>
          <w:szCs w:val="26"/>
        </w:rPr>
        <w:t>ской Федерации местному бюджету»</w:t>
      </w:r>
      <w:r w:rsidRPr="00604952">
        <w:rPr>
          <w:sz w:val="26"/>
          <w:szCs w:val="26"/>
        </w:rPr>
        <w:t>):</w:t>
      </w:r>
      <w:r w:rsidR="00B94CC6" w:rsidRPr="00604952">
        <w:rPr>
          <w:sz w:val="26"/>
          <w:szCs w:val="26"/>
        </w:rPr>
        <w:t>»</w:t>
      </w:r>
    </w:p>
    <w:p w14:paraId="24B7EB33" w14:textId="1D827215" w:rsidR="004B265E" w:rsidRPr="004B265E" w:rsidRDefault="0059467E" w:rsidP="004B265E">
      <w:pPr>
        <w:pStyle w:val="a4"/>
        <w:numPr>
          <w:ilvl w:val="1"/>
          <w:numId w:val="34"/>
        </w:numPr>
        <w:suppressAutoHyphens w:val="0"/>
        <w:autoSpaceDE w:val="0"/>
        <w:adjustRightInd w:val="0"/>
        <w:ind w:left="0" w:firstLine="851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В </w:t>
      </w:r>
      <w:r w:rsidR="009E5039">
        <w:rPr>
          <w:sz w:val="26"/>
          <w:szCs w:val="26"/>
        </w:rPr>
        <w:t>абзаце втором пункта</w:t>
      </w:r>
      <w:r>
        <w:rPr>
          <w:sz w:val="26"/>
          <w:szCs w:val="26"/>
        </w:rPr>
        <w:t xml:space="preserve"> 2.10 Порядка</w:t>
      </w:r>
      <w:r w:rsidR="001C2AF2">
        <w:rPr>
          <w:sz w:val="26"/>
          <w:szCs w:val="26"/>
        </w:rPr>
        <w:t xml:space="preserve"> 1</w:t>
      </w:r>
      <w:r w:rsidR="004B265E" w:rsidRPr="004B265E">
        <w:t xml:space="preserve"> </w:t>
      </w:r>
      <w:r w:rsidR="004B265E" w:rsidRPr="004B265E">
        <w:rPr>
          <w:sz w:val="26"/>
          <w:szCs w:val="26"/>
        </w:rPr>
        <w:t>слова «</w:t>
      </w:r>
      <w:r w:rsidR="004B265E">
        <w:rPr>
          <w:sz w:val="26"/>
          <w:szCs w:val="26"/>
        </w:rPr>
        <w:t>П</w:t>
      </w:r>
      <w:r w:rsidR="004B265E" w:rsidRPr="004B265E">
        <w:rPr>
          <w:sz w:val="26"/>
          <w:szCs w:val="26"/>
        </w:rPr>
        <w:t>оказателе</w:t>
      </w:r>
      <w:r w:rsidR="004B265E">
        <w:rPr>
          <w:sz w:val="26"/>
          <w:szCs w:val="26"/>
        </w:rPr>
        <w:t>м</w:t>
      </w:r>
      <w:r w:rsidR="00782C65">
        <w:rPr>
          <w:sz w:val="26"/>
          <w:szCs w:val="26"/>
        </w:rPr>
        <w:t>,</w:t>
      </w:r>
      <w:r w:rsidR="004B265E" w:rsidRPr="004B265E">
        <w:rPr>
          <w:sz w:val="26"/>
          <w:szCs w:val="26"/>
        </w:rPr>
        <w:t xml:space="preserve"> необходимы</w:t>
      </w:r>
      <w:r w:rsidR="004B265E">
        <w:rPr>
          <w:sz w:val="26"/>
          <w:szCs w:val="26"/>
        </w:rPr>
        <w:t>м</w:t>
      </w:r>
      <w:r w:rsidR="004B265E" w:rsidRPr="004B265E">
        <w:rPr>
          <w:sz w:val="26"/>
          <w:szCs w:val="26"/>
        </w:rPr>
        <w:t xml:space="preserve"> для достижения результата предоставления </w:t>
      </w:r>
      <w:r w:rsidR="004B265E">
        <w:rPr>
          <w:sz w:val="26"/>
          <w:szCs w:val="26"/>
        </w:rPr>
        <w:t>С</w:t>
      </w:r>
      <w:r w:rsidR="00782C65">
        <w:rPr>
          <w:sz w:val="26"/>
          <w:szCs w:val="26"/>
        </w:rPr>
        <w:t>убсидии,</w:t>
      </w:r>
      <w:r w:rsidR="004B265E" w:rsidRPr="004B265E">
        <w:rPr>
          <w:sz w:val="26"/>
          <w:szCs w:val="26"/>
        </w:rPr>
        <w:t>» заменить слов</w:t>
      </w:r>
      <w:r w:rsidR="00782C65">
        <w:rPr>
          <w:sz w:val="26"/>
          <w:szCs w:val="26"/>
        </w:rPr>
        <w:t>ами</w:t>
      </w:r>
      <w:r w:rsidR="004B265E" w:rsidRPr="004B265E">
        <w:rPr>
          <w:sz w:val="26"/>
          <w:szCs w:val="26"/>
        </w:rPr>
        <w:t xml:space="preserve"> «</w:t>
      </w:r>
      <w:r w:rsidR="00782C65">
        <w:rPr>
          <w:sz w:val="26"/>
          <w:szCs w:val="26"/>
        </w:rPr>
        <w:t>Характеристикой (показателем, необходимым для достижения результата предоставления субсидии) (далее – характеристик</w:t>
      </w:r>
      <w:r w:rsidR="00E57709">
        <w:rPr>
          <w:sz w:val="26"/>
          <w:szCs w:val="26"/>
        </w:rPr>
        <w:t>а</w:t>
      </w:r>
      <w:r w:rsidR="00782C65">
        <w:rPr>
          <w:sz w:val="26"/>
          <w:szCs w:val="26"/>
        </w:rPr>
        <w:t>)</w:t>
      </w:r>
      <w:r w:rsidR="004B265E" w:rsidRPr="004B265E">
        <w:rPr>
          <w:sz w:val="26"/>
          <w:szCs w:val="26"/>
        </w:rPr>
        <w:t>».</w:t>
      </w:r>
    </w:p>
    <w:p w14:paraId="7BA9E9E6" w14:textId="77777777" w:rsidR="002D690F" w:rsidRDefault="002D690F" w:rsidP="002D690F">
      <w:pPr>
        <w:pStyle w:val="a4"/>
        <w:numPr>
          <w:ilvl w:val="1"/>
          <w:numId w:val="34"/>
        </w:numPr>
        <w:suppressAutoHyphens w:val="0"/>
        <w:autoSpaceDE w:val="0"/>
        <w:adjustRightInd w:val="0"/>
        <w:ind w:left="0" w:firstLine="851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Абзаце четвертый</w:t>
      </w:r>
      <w:r w:rsidR="009E5039">
        <w:rPr>
          <w:sz w:val="26"/>
          <w:szCs w:val="26"/>
        </w:rPr>
        <w:t xml:space="preserve"> пункта</w:t>
      </w:r>
      <w:r w:rsidR="004B265E" w:rsidRPr="004B265E">
        <w:rPr>
          <w:sz w:val="26"/>
          <w:szCs w:val="26"/>
        </w:rPr>
        <w:t xml:space="preserve"> 2.10 Порядка </w:t>
      </w:r>
      <w:r w:rsidR="001C2AF2">
        <w:rPr>
          <w:sz w:val="26"/>
          <w:szCs w:val="26"/>
        </w:rPr>
        <w:t xml:space="preserve">1 </w:t>
      </w:r>
      <w:r>
        <w:rPr>
          <w:sz w:val="26"/>
          <w:szCs w:val="26"/>
        </w:rPr>
        <w:t>изложить в следующей редакции:</w:t>
      </w:r>
    </w:p>
    <w:p w14:paraId="20A3FCC7" w14:textId="00D6B0D8" w:rsidR="002D690F" w:rsidRDefault="002D690F" w:rsidP="002D690F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2D690F">
        <w:rPr>
          <w:sz w:val="26"/>
          <w:szCs w:val="26"/>
        </w:rPr>
        <w:t xml:space="preserve">«Значение характеристик, точная дата завершения и конечное значение результата предоставления Субсидии (конкретная количественная характеристика итогов) устанавливается УЖКХ в Договоре.». </w:t>
      </w:r>
    </w:p>
    <w:p w14:paraId="29FE1E37" w14:textId="77777777" w:rsidR="002D690F" w:rsidRDefault="00233003" w:rsidP="002D690F">
      <w:pPr>
        <w:pStyle w:val="a4"/>
        <w:numPr>
          <w:ilvl w:val="1"/>
          <w:numId w:val="34"/>
        </w:numPr>
        <w:suppressAutoHyphens w:val="0"/>
        <w:autoSpaceDE w:val="0"/>
        <w:adjustRightInd w:val="0"/>
        <w:jc w:val="both"/>
        <w:textAlignment w:val="auto"/>
        <w:rPr>
          <w:sz w:val="26"/>
          <w:szCs w:val="26"/>
        </w:rPr>
      </w:pPr>
      <w:r w:rsidRPr="002D690F">
        <w:rPr>
          <w:sz w:val="26"/>
          <w:szCs w:val="26"/>
        </w:rPr>
        <w:t>Дополнить п</w:t>
      </w:r>
      <w:r w:rsidR="0023258E" w:rsidRPr="002D690F">
        <w:rPr>
          <w:sz w:val="26"/>
          <w:szCs w:val="26"/>
        </w:rPr>
        <w:t xml:space="preserve">ункт 2.19 Порядка </w:t>
      </w:r>
      <w:r w:rsidR="001C2AF2" w:rsidRPr="002D690F">
        <w:rPr>
          <w:sz w:val="26"/>
          <w:szCs w:val="26"/>
        </w:rPr>
        <w:t xml:space="preserve">1 </w:t>
      </w:r>
      <w:r w:rsidRPr="002D690F">
        <w:rPr>
          <w:sz w:val="26"/>
          <w:szCs w:val="26"/>
        </w:rPr>
        <w:t xml:space="preserve">новым </w:t>
      </w:r>
      <w:r w:rsidR="0023258E" w:rsidRPr="002D690F">
        <w:rPr>
          <w:sz w:val="26"/>
          <w:szCs w:val="26"/>
        </w:rPr>
        <w:t xml:space="preserve">абзацем </w:t>
      </w:r>
      <w:r w:rsidRPr="002D690F">
        <w:rPr>
          <w:sz w:val="26"/>
          <w:szCs w:val="26"/>
        </w:rPr>
        <w:t xml:space="preserve">пятым </w:t>
      </w:r>
      <w:r w:rsidR="002D690F">
        <w:rPr>
          <w:sz w:val="26"/>
          <w:szCs w:val="26"/>
        </w:rPr>
        <w:t>следующего</w:t>
      </w:r>
    </w:p>
    <w:p w14:paraId="23C777BB" w14:textId="28F7156F" w:rsidR="0023258E" w:rsidRPr="002D690F" w:rsidRDefault="0023258E" w:rsidP="002D690F">
      <w:pPr>
        <w:suppressAutoHyphens w:val="0"/>
        <w:autoSpaceDE w:val="0"/>
        <w:adjustRightInd w:val="0"/>
        <w:jc w:val="both"/>
        <w:textAlignment w:val="auto"/>
        <w:rPr>
          <w:sz w:val="26"/>
          <w:szCs w:val="26"/>
        </w:rPr>
      </w:pPr>
      <w:r w:rsidRPr="002D690F">
        <w:rPr>
          <w:sz w:val="26"/>
          <w:szCs w:val="26"/>
        </w:rPr>
        <w:t>содержания:</w:t>
      </w:r>
    </w:p>
    <w:p w14:paraId="40563F03" w14:textId="474AFD26" w:rsidR="0023258E" w:rsidRDefault="0023258E" w:rsidP="004E2D75">
      <w:pPr>
        <w:pStyle w:val="a4"/>
        <w:suppressAutoHyphens w:val="0"/>
        <w:autoSpaceDE w:val="0"/>
        <w:adjustRightInd w:val="0"/>
        <w:ind w:left="0" w:firstLine="851"/>
        <w:jc w:val="both"/>
        <w:textAlignment w:val="auto"/>
        <w:rPr>
          <w:sz w:val="26"/>
          <w:szCs w:val="26"/>
        </w:rPr>
      </w:pPr>
      <w:r w:rsidRPr="00233003">
        <w:rPr>
          <w:sz w:val="26"/>
          <w:szCs w:val="26"/>
        </w:rPr>
        <w:t xml:space="preserve">«Получатели субсидий в течение 30 календарных дней с момента получения письменного уведомления об отказе в предоставлении Субсидии вправе повторно направить в адрес УЖКХ документы, указанные в </w:t>
      </w:r>
      <w:hyperlink r:id="rId9" w:history="1">
        <w:r w:rsidRPr="00233003">
          <w:rPr>
            <w:sz w:val="26"/>
            <w:szCs w:val="26"/>
          </w:rPr>
          <w:t>пунктах 2.15</w:t>
        </w:r>
      </w:hyperlink>
      <w:r w:rsidRPr="00233003">
        <w:rPr>
          <w:sz w:val="26"/>
          <w:szCs w:val="26"/>
        </w:rPr>
        <w:t xml:space="preserve">, </w:t>
      </w:r>
      <w:hyperlink r:id="rId10" w:history="1">
        <w:r w:rsidRPr="00233003">
          <w:rPr>
            <w:sz w:val="26"/>
            <w:szCs w:val="26"/>
          </w:rPr>
          <w:t>2.17</w:t>
        </w:r>
      </w:hyperlink>
      <w:r w:rsidRPr="00233003">
        <w:rPr>
          <w:sz w:val="26"/>
          <w:szCs w:val="26"/>
        </w:rPr>
        <w:t xml:space="preserve"> настоящего Порядка, после устранения замечаний, послуживших причиной отказа в предоставлении Субсидии.».</w:t>
      </w:r>
    </w:p>
    <w:p w14:paraId="22DE7ADE" w14:textId="54E2AED8" w:rsidR="002D690F" w:rsidRDefault="002D690F" w:rsidP="00C541F4">
      <w:pPr>
        <w:pStyle w:val="a4"/>
        <w:numPr>
          <w:ilvl w:val="1"/>
          <w:numId w:val="34"/>
        </w:numPr>
        <w:suppressAutoHyphens w:val="0"/>
        <w:autoSpaceDE w:val="0"/>
        <w:adjustRightInd w:val="0"/>
        <w:ind w:left="0" w:firstLine="851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В пункте 3.1 Порядка 1 слова «и показа</w:t>
      </w:r>
      <w:r w:rsidR="00C541F4">
        <w:rPr>
          <w:sz w:val="26"/>
          <w:szCs w:val="26"/>
        </w:rPr>
        <w:t xml:space="preserve">телей предоставления </w:t>
      </w:r>
      <w:r w:rsidR="00C541F4" w:rsidRPr="00C541F4">
        <w:rPr>
          <w:sz w:val="26"/>
          <w:szCs w:val="26"/>
        </w:rPr>
        <w:t>Субсидии»</w:t>
      </w:r>
      <w:r w:rsidR="00C541F4">
        <w:rPr>
          <w:sz w:val="26"/>
          <w:szCs w:val="26"/>
        </w:rPr>
        <w:t xml:space="preserve"> заменить слова</w:t>
      </w:r>
      <w:r w:rsidR="00E57709">
        <w:rPr>
          <w:sz w:val="26"/>
          <w:szCs w:val="26"/>
        </w:rPr>
        <w:t>ми</w:t>
      </w:r>
      <w:r w:rsidR="00C541F4">
        <w:rPr>
          <w:sz w:val="26"/>
          <w:szCs w:val="26"/>
        </w:rPr>
        <w:t xml:space="preserve"> «предоставления Субсидии и характеристик».</w:t>
      </w:r>
    </w:p>
    <w:p w14:paraId="0ECD23AF" w14:textId="74FAB93C" w:rsidR="00C541F4" w:rsidRDefault="00C541F4" w:rsidP="00C541F4">
      <w:pPr>
        <w:pStyle w:val="a4"/>
        <w:numPr>
          <w:ilvl w:val="1"/>
          <w:numId w:val="34"/>
        </w:numPr>
        <w:suppressAutoHyphens w:val="0"/>
        <w:autoSpaceDE w:val="0"/>
        <w:adjustRightInd w:val="0"/>
        <w:ind w:left="0" w:firstLine="851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В пункте 4.4 Порядка 1 слова «показателей, необходимых для достижения результата предоставления Субсидии» заменить словом «характеристик». </w:t>
      </w:r>
    </w:p>
    <w:p w14:paraId="51A1163A" w14:textId="3F877D3F" w:rsidR="00C541F4" w:rsidRPr="00C541F4" w:rsidRDefault="00C541F4" w:rsidP="00C541F4">
      <w:pPr>
        <w:pStyle w:val="a4"/>
        <w:numPr>
          <w:ilvl w:val="1"/>
          <w:numId w:val="34"/>
        </w:numPr>
        <w:suppressAutoHyphens w:val="0"/>
        <w:autoSpaceDE w:val="0"/>
        <w:adjustRightInd w:val="0"/>
        <w:ind w:left="0" w:firstLine="851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В пункте 4.5 Порядка 1 слова «показателей, необходимых для достижения результата предоставления Субсидии,» заменить словом «характеристик». </w:t>
      </w:r>
    </w:p>
    <w:p w14:paraId="4BA991AF" w14:textId="408C147E" w:rsidR="0042775C" w:rsidRDefault="00276C37" w:rsidP="00974F8F">
      <w:pPr>
        <w:pStyle w:val="a4"/>
        <w:numPr>
          <w:ilvl w:val="0"/>
          <w:numId w:val="34"/>
        </w:numPr>
        <w:suppressAutoHyphens w:val="0"/>
        <w:autoSpaceDE w:val="0"/>
        <w:adjustRightInd w:val="0"/>
        <w:ind w:left="0" w:firstLine="851"/>
        <w:jc w:val="both"/>
        <w:textAlignment w:val="auto"/>
        <w:rPr>
          <w:sz w:val="26"/>
          <w:szCs w:val="26"/>
        </w:rPr>
      </w:pPr>
      <w:r w:rsidRPr="00974F8F">
        <w:rPr>
          <w:sz w:val="26"/>
          <w:szCs w:val="26"/>
        </w:rPr>
        <w:t xml:space="preserve">Опубликовать настоящее </w:t>
      </w:r>
      <w:r w:rsidR="006C1ED8" w:rsidRPr="00974F8F">
        <w:rPr>
          <w:sz w:val="26"/>
          <w:szCs w:val="26"/>
        </w:rPr>
        <w:t>п</w:t>
      </w:r>
      <w:r w:rsidRPr="00974F8F">
        <w:rPr>
          <w:sz w:val="26"/>
          <w:szCs w:val="26"/>
        </w:rPr>
        <w:t xml:space="preserve">остановление в газете </w:t>
      </w:r>
      <w:r w:rsidR="006C1ED8" w:rsidRPr="00974F8F">
        <w:rPr>
          <w:sz w:val="26"/>
          <w:szCs w:val="26"/>
        </w:rPr>
        <w:t>«</w:t>
      </w:r>
      <w:r w:rsidRPr="00974F8F">
        <w:rPr>
          <w:sz w:val="26"/>
          <w:szCs w:val="26"/>
        </w:rPr>
        <w:t>Заполярная правда</w:t>
      </w:r>
      <w:r w:rsidR="006C1ED8" w:rsidRPr="00974F8F">
        <w:rPr>
          <w:sz w:val="26"/>
          <w:szCs w:val="26"/>
        </w:rPr>
        <w:t>»</w:t>
      </w:r>
      <w:r w:rsidRPr="00974F8F">
        <w:rPr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14:paraId="58FAFBA4" w14:textId="6CAF83A3" w:rsidR="00E53679" w:rsidRPr="00E53679" w:rsidRDefault="00E53679" w:rsidP="00E53679">
      <w:pPr>
        <w:pStyle w:val="a4"/>
        <w:numPr>
          <w:ilvl w:val="0"/>
          <w:numId w:val="34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Настоящее постановление</w:t>
      </w:r>
      <w:r w:rsidRPr="00E53679">
        <w:rPr>
          <w:sz w:val="26"/>
          <w:szCs w:val="26"/>
        </w:rPr>
        <w:t xml:space="preserve"> вступает в силу с даты его подписания, за исключением пункта 2</w:t>
      </w:r>
      <w:r>
        <w:rPr>
          <w:sz w:val="26"/>
          <w:szCs w:val="26"/>
        </w:rPr>
        <w:t>.6</w:t>
      </w:r>
      <w:r w:rsidRPr="00E53679">
        <w:rPr>
          <w:sz w:val="26"/>
          <w:szCs w:val="26"/>
        </w:rPr>
        <w:t xml:space="preserve"> настоящего </w:t>
      </w:r>
      <w:r>
        <w:rPr>
          <w:sz w:val="26"/>
          <w:szCs w:val="26"/>
        </w:rPr>
        <w:t>постановления</w:t>
      </w:r>
      <w:r w:rsidRPr="00E53679">
        <w:rPr>
          <w:sz w:val="26"/>
          <w:szCs w:val="26"/>
        </w:rPr>
        <w:t xml:space="preserve">, вступающего в силу с </w:t>
      </w:r>
      <w:r>
        <w:rPr>
          <w:sz w:val="26"/>
          <w:szCs w:val="26"/>
        </w:rPr>
        <w:t xml:space="preserve">даты подписания </w:t>
      </w:r>
      <w:r w:rsidR="00E57709">
        <w:rPr>
          <w:sz w:val="26"/>
          <w:szCs w:val="26"/>
        </w:rPr>
        <w:t xml:space="preserve">настоящего постановления </w:t>
      </w:r>
      <w:r>
        <w:rPr>
          <w:sz w:val="26"/>
          <w:szCs w:val="26"/>
        </w:rPr>
        <w:t xml:space="preserve">и распространяющего свое </w:t>
      </w:r>
      <w:r w:rsidR="00E57709">
        <w:rPr>
          <w:sz w:val="26"/>
          <w:szCs w:val="26"/>
        </w:rPr>
        <w:t>действие</w:t>
      </w:r>
      <w:r>
        <w:rPr>
          <w:sz w:val="26"/>
          <w:szCs w:val="26"/>
        </w:rPr>
        <w:t xml:space="preserve"> на правоотношения, возникшие с 28.09.2022. </w:t>
      </w:r>
    </w:p>
    <w:p w14:paraId="15B7CC2A" w14:textId="77777777" w:rsidR="001254F7" w:rsidRDefault="001254F7" w:rsidP="00276C37">
      <w:pPr>
        <w:suppressAutoHyphens w:val="0"/>
        <w:autoSpaceDN/>
        <w:contextualSpacing/>
        <w:textAlignment w:val="auto"/>
        <w:rPr>
          <w:sz w:val="26"/>
          <w:szCs w:val="26"/>
        </w:rPr>
      </w:pPr>
    </w:p>
    <w:p w14:paraId="708C15DE" w14:textId="5566877B" w:rsidR="00165F16" w:rsidRDefault="00165F16" w:rsidP="00276C37">
      <w:pPr>
        <w:suppressAutoHyphens w:val="0"/>
        <w:autoSpaceDN/>
        <w:contextualSpacing/>
        <w:textAlignment w:val="auto"/>
        <w:rPr>
          <w:sz w:val="26"/>
          <w:szCs w:val="26"/>
        </w:rPr>
      </w:pPr>
    </w:p>
    <w:p w14:paraId="59684B5B" w14:textId="77777777" w:rsidR="00A70BDD" w:rsidRPr="00165F16" w:rsidRDefault="00A70BDD" w:rsidP="00276C37">
      <w:pPr>
        <w:suppressAutoHyphens w:val="0"/>
        <w:autoSpaceDN/>
        <w:contextualSpacing/>
        <w:textAlignment w:val="auto"/>
        <w:rPr>
          <w:sz w:val="26"/>
          <w:szCs w:val="26"/>
        </w:rPr>
      </w:pPr>
    </w:p>
    <w:p w14:paraId="5931FE3C" w14:textId="6A87F135" w:rsidR="00D32810" w:rsidRDefault="00413C46" w:rsidP="00276C3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И. о. </w:t>
      </w:r>
      <w:r w:rsidR="0001250E">
        <w:rPr>
          <w:sz w:val="26"/>
          <w:szCs w:val="26"/>
        </w:rPr>
        <w:t>Г</w:t>
      </w:r>
      <w:r w:rsidR="00276C37" w:rsidRPr="00165F16">
        <w:rPr>
          <w:sz w:val="26"/>
          <w:szCs w:val="26"/>
        </w:rPr>
        <w:t>лав</w:t>
      </w:r>
      <w:r>
        <w:rPr>
          <w:sz w:val="26"/>
          <w:szCs w:val="26"/>
        </w:rPr>
        <w:t>ы</w:t>
      </w:r>
      <w:r w:rsidR="00276C37" w:rsidRPr="00165F16">
        <w:rPr>
          <w:sz w:val="26"/>
          <w:szCs w:val="26"/>
        </w:rPr>
        <w:t xml:space="preserve"> города Норил</w:t>
      </w:r>
      <w:r>
        <w:rPr>
          <w:sz w:val="26"/>
          <w:szCs w:val="26"/>
        </w:rPr>
        <w:t xml:space="preserve">ьска                   </w:t>
      </w:r>
      <w:r w:rsidR="00276C37" w:rsidRPr="00165F16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                             </w:t>
      </w:r>
      <w:r w:rsidR="00276C37" w:rsidRPr="00165F16">
        <w:rPr>
          <w:sz w:val="26"/>
          <w:szCs w:val="26"/>
        </w:rPr>
        <w:t xml:space="preserve"> </w:t>
      </w:r>
      <w:r w:rsidR="0042775C">
        <w:rPr>
          <w:sz w:val="26"/>
          <w:szCs w:val="26"/>
        </w:rPr>
        <w:t xml:space="preserve">    </w:t>
      </w:r>
      <w:r w:rsidR="00276C37" w:rsidRPr="00165F16">
        <w:rPr>
          <w:sz w:val="26"/>
          <w:szCs w:val="26"/>
        </w:rPr>
        <w:t xml:space="preserve"> </w:t>
      </w:r>
      <w:r w:rsidR="00EE5E71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Н.А. Тимофеев </w:t>
      </w:r>
    </w:p>
    <w:p w14:paraId="6001C0A6" w14:textId="77777777" w:rsidR="0096259F" w:rsidRDefault="0096259F" w:rsidP="00276C37">
      <w:pPr>
        <w:jc w:val="both"/>
        <w:rPr>
          <w:sz w:val="22"/>
          <w:szCs w:val="22"/>
        </w:rPr>
      </w:pPr>
    </w:p>
    <w:p w14:paraId="170C0CF0" w14:textId="77777777" w:rsidR="000C5C14" w:rsidRDefault="000C5C14" w:rsidP="00276C37">
      <w:pPr>
        <w:jc w:val="both"/>
        <w:rPr>
          <w:sz w:val="22"/>
          <w:szCs w:val="22"/>
        </w:rPr>
      </w:pPr>
    </w:p>
    <w:p w14:paraId="44591C3E" w14:textId="77777777" w:rsidR="000C5C14" w:rsidRDefault="000C5C14" w:rsidP="00276C37">
      <w:pPr>
        <w:jc w:val="both"/>
        <w:rPr>
          <w:sz w:val="22"/>
          <w:szCs w:val="22"/>
        </w:rPr>
      </w:pPr>
    </w:p>
    <w:p w14:paraId="299D542F" w14:textId="77777777" w:rsidR="000C5C14" w:rsidRDefault="000C5C14" w:rsidP="00276C37">
      <w:pPr>
        <w:jc w:val="both"/>
        <w:rPr>
          <w:sz w:val="22"/>
          <w:szCs w:val="22"/>
        </w:rPr>
      </w:pPr>
    </w:p>
    <w:p w14:paraId="13B36ADD" w14:textId="77777777" w:rsidR="000C5C14" w:rsidRDefault="000C5C14" w:rsidP="00276C37">
      <w:pPr>
        <w:jc w:val="both"/>
        <w:rPr>
          <w:sz w:val="22"/>
          <w:szCs w:val="22"/>
        </w:rPr>
      </w:pPr>
    </w:p>
    <w:p w14:paraId="65176751" w14:textId="77777777" w:rsidR="000C5C14" w:rsidRDefault="000C5C14" w:rsidP="00276C37">
      <w:pPr>
        <w:jc w:val="both"/>
        <w:rPr>
          <w:sz w:val="22"/>
          <w:szCs w:val="22"/>
        </w:rPr>
      </w:pPr>
    </w:p>
    <w:p w14:paraId="4DE36FC2" w14:textId="77777777" w:rsidR="000C5C14" w:rsidRDefault="000C5C14" w:rsidP="00276C37">
      <w:pPr>
        <w:jc w:val="both"/>
        <w:rPr>
          <w:sz w:val="22"/>
          <w:szCs w:val="22"/>
        </w:rPr>
      </w:pPr>
    </w:p>
    <w:p w14:paraId="29433D72" w14:textId="30BD7F38" w:rsidR="000C5C14" w:rsidRDefault="000C5C14" w:rsidP="00276C37">
      <w:pPr>
        <w:jc w:val="both"/>
        <w:rPr>
          <w:sz w:val="22"/>
          <w:szCs w:val="22"/>
        </w:rPr>
      </w:pPr>
    </w:p>
    <w:p w14:paraId="70C667C6" w14:textId="06880E5F" w:rsidR="00A60AA9" w:rsidRDefault="00A60AA9" w:rsidP="00276C37">
      <w:pPr>
        <w:jc w:val="both"/>
        <w:rPr>
          <w:sz w:val="22"/>
          <w:szCs w:val="22"/>
        </w:rPr>
      </w:pPr>
    </w:p>
    <w:p w14:paraId="2C9BF44E" w14:textId="75F82B1A" w:rsidR="00A60AA9" w:rsidRDefault="00A60AA9" w:rsidP="00276C37">
      <w:pPr>
        <w:jc w:val="both"/>
        <w:rPr>
          <w:sz w:val="22"/>
          <w:szCs w:val="22"/>
        </w:rPr>
      </w:pPr>
    </w:p>
    <w:p w14:paraId="4C9A6B52" w14:textId="77777777" w:rsidR="00A60AA9" w:rsidRDefault="00A60AA9" w:rsidP="00276C37">
      <w:pPr>
        <w:jc w:val="both"/>
        <w:rPr>
          <w:sz w:val="22"/>
          <w:szCs w:val="22"/>
        </w:rPr>
      </w:pPr>
    </w:p>
    <w:p w14:paraId="6B35ABC5" w14:textId="77777777" w:rsidR="00C541F4" w:rsidRDefault="00C541F4" w:rsidP="00276C37">
      <w:pPr>
        <w:jc w:val="both"/>
        <w:rPr>
          <w:sz w:val="22"/>
          <w:szCs w:val="22"/>
        </w:rPr>
      </w:pPr>
      <w:bookmarkStart w:id="0" w:name="_GoBack"/>
      <w:bookmarkEnd w:id="0"/>
    </w:p>
    <w:sectPr w:rsidR="00C541F4" w:rsidSect="0096259F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4CD6FF" w16cex:dateUtc="2021-05-17T04:50:00Z"/>
  <w16cex:commentExtensible w16cex:durableId="244CDAF0" w16cex:dateUtc="2021-05-17T05:07:00Z"/>
  <w16cex:commentExtensible w16cex:durableId="244CE829" w16cex:dateUtc="2021-05-17T06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A8282D7" w16cid:durableId="244CD6FF"/>
  <w16cid:commentId w16cid:paraId="6DE6FCFA" w16cid:durableId="244CDAF0"/>
  <w16cid:commentId w16cid:paraId="070A56E3" w16cid:durableId="244CE82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31BEC5" w14:textId="77777777" w:rsidR="001D0560" w:rsidRDefault="001D0560">
      <w:r>
        <w:separator/>
      </w:r>
    </w:p>
  </w:endnote>
  <w:endnote w:type="continuationSeparator" w:id="0">
    <w:p w14:paraId="24ABF685" w14:textId="77777777" w:rsidR="001D0560" w:rsidRDefault="001D0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6EA7D0" w14:textId="77777777" w:rsidR="001D0560" w:rsidRDefault="001D0560">
      <w:r>
        <w:rPr>
          <w:color w:val="000000"/>
        </w:rPr>
        <w:separator/>
      </w:r>
    </w:p>
  </w:footnote>
  <w:footnote w:type="continuationSeparator" w:id="0">
    <w:p w14:paraId="604BB6D6" w14:textId="77777777" w:rsidR="001D0560" w:rsidRDefault="001D05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D70A6"/>
    <w:multiLevelType w:val="hybridMultilevel"/>
    <w:tmpl w:val="6E3EBCF0"/>
    <w:lvl w:ilvl="0" w:tplc="BEE87922">
      <w:start w:val="1"/>
      <w:numFmt w:val="decimal"/>
      <w:lvlText w:val="%1."/>
      <w:lvlJc w:val="left"/>
      <w:pPr>
        <w:ind w:left="1129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">
    <w:nsid w:val="039E73B2"/>
    <w:multiLevelType w:val="multilevel"/>
    <w:tmpl w:val="3FC86244"/>
    <w:lvl w:ilvl="0">
      <w:start w:val="3"/>
      <w:numFmt w:val="decimal"/>
      <w:lvlText w:val="%1."/>
      <w:lvlJc w:val="left"/>
      <w:pPr>
        <w:ind w:left="532" w:hanging="390"/>
      </w:pPr>
      <w:rPr>
        <w:rFonts w:ascii="Times New Roman" w:hAnsi="Times New Roman" w:cs="Times New Roman" w:hint="default"/>
        <w:i w:val="0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">
    <w:nsid w:val="04463306"/>
    <w:multiLevelType w:val="hybridMultilevel"/>
    <w:tmpl w:val="786C3022"/>
    <w:lvl w:ilvl="0" w:tplc="DC5687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8464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1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A8546D9"/>
    <w:multiLevelType w:val="multilevel"/>
    <w:tmpl w:val="491044BA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6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13A12F17"/>
    <w:multiLevelType w:val="multilevel"/>
    <w:tmpl w:val="92BE1A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13ED1827"/>
    <w:multiLevelType w:val="hybridMultilevel"/>
    <w:tmpl w:val="94B2022A"/>
    <w:lvl w:ilvl="0" w:tplc="DFC634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6B424B5"/>
    <w:multiLevelType w:val="multilevel"/>
    <w:tmpl w:val="E95030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1AA97874"/>
    <w:multiLevelType w:val="hybridMultilevel"/>
    <w:tmpl w:val="F8602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1345B1"/>
    <w:multiLevelType w:val="multilevel"/>
    <w:tmpl w:val="A1EC7E90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0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2">
    <w:nsid w:val="21057EE5"/>
    <w:multiLevelType w:val="hybridMultilevel"/>
    <w:tmpl w:val="58B2F848"/>
    <w:lvl w:ilvl="0" w:tplc="BD8890B8">
      <w:start w:val="1"/>
      <w:numFmt w:val="decimal"/>
      <w:lvlText w:val="%1."/>
      <w:lvlJc w:val="left"/>
      <w:pPr>
        <w:ind w:left="1069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1D946E6"/>
    <w:multiLevelType w:val="multilevel"/>
    <w:tmpl w:val="4F68C5B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9"/>
      <w:numFmt w:val="decimal"/>
      <w:lvlText w:val="%1.%2"/>
      <w:lvlJc w:val="left"/>
      <w:pPr>
        <w:ind w:left="103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14">
    <w:nsid w:val="22F6658F"/>
    <w:multiLevelType w:val="multilevel"/>
    <w:tmpl w:val="BAB0784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5">
    <w:nsid w:val="2D9145A7"/>
    <w:multiLevelType w:val="multilevel"/>
    <w:tmpl w:val="13C61B0E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28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6">
    <w:nsid w:val="2F2D0638"/>
    <w:multiLevelType w:val="multilevel"/>
    <w:tmpl w:val="6DB8C086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48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9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4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1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5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0840" w:hanging="1800"/>
      </w:pPr>
      <w:rPr>
        <w:rFonts w:hint="default"/>
      </w:rPr>
    </w:lvl>
  </w:abstractNum>
  <w:abstractNum w:abstractNumId="17">
    <w:nsid w:val="2FCA0975"/>
    <w:multiLevelType w:val="multilevel"/>
    <w:tmpl w:val="D6ECDAD6"/>
    <w:lvl w:ilvl="0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>
    <w:nsid w:val="336F57C7"/>
    <w:multiLevelType w:val="multilevel"/>
    <w:tmpl w:val="7B6AFCC8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8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9">
    <w:nsid w:val="399C64A2"/>
    <w:multiLevelType w:val="multilevel"/>
    <w:tmpl w:val="D6ECDAD6"/>
    <w:lvl w:ilvl="0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>
    <w:nsid w:val="3F2655CD"/>
    <w:multiLevelType w:val="hybridMultilevel"/>
    <w:tmpl w:val="316ED37C"/>
    <w:lvl w:ilvl="0" w:tplc="45D2DD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FFC64EB"/>
    <w:multiLevelType w:val="hybridMultilevel"/>
    <w:tmpl w:val="3042A2AC"/>
    <w:lvl w:ilvl="0" w:tplc="3B24567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6E7B4F"/>
    <w:multiLevelType w:val="hybridMultilevel"/>
    <w:tmpl w:val="A7340C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19A720A"/>
    <w:multiLevelType w:val="hybridMultilevel"/>
    <w:tmpl w:val="C06C5F30"/>
    <w:lvl w:ilvl="0" w:tplc="45D2DD8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6527C3A"/>
    <w:multiLevelType w:val="multilevel"/>
    <w:tmpl w:val="FD36B9F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5">
    <w:nsid w:val="5D205936"/>
    <w:multiLevelType w:val="multilevel"/>
    <w:tmpl w:val="FFA277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44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5FB01D69"/>
    <w:multiLevelType w:val="multilevel"/>
    <w:tmpl w:val="D4B229DE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48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9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4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1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5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0840" w:hanging="1800"/>
      </w:pPr>
      <w:rPr>
        <w:rFonts w:hint="default"/>
      </w:rPr>
    </w:lvl>
  </w:abstractNum>
  <w:abstractNum w:abstractNumId="27">
    <w:nsid w:val="602526C4"/>
    <w:multiLevelType w:val="multilevel"/>
    <w:tmpl w:val="B044B4C8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3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8">
    <w:nsid w:val="61042003"/>
    <w:multiLevelType w:val="hybridMultilevel"/>
    <w:tmpl w:val="690AFEC6"/>
    <w:lvl w:ilvl="0" w:tplc="F1AA9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9757B64"/>
    <w:multiLevelType w:val="hybridMultilevel"/>
    <w:tmpl w:val="01C2CF8C"/>
    <w:lvl w:ilvl="0" w:tplc="E86AD0B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7D644F"/>
    <w:multiLevelType w:val="hybridMultilevel"/>
    <w:tmpl w:val="7ABAAE7A"/>
    <w:lvl w:ilvl="0" w:tplc="81CE5A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E2601A9"/>
    <w:multiLevelType w:val="multilevel"/>
    <w:tmpl w:val="AC7EE64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2">
    <w:nsid w:val="750F2167"/>
    <w:multiLevelType w:val="hybridMultilevel"/>
    <w:tmpl w:val="03901E8C"/>
    <w:lvl w:ilvl="0" w:tplc="DFF8EBA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753833BC"/>
    <w:multiLevelType w:val="hybridMultilevel"/>
    <w:tmpl w:val="F9EC77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5BE43D4"/>
    <w:multiLevelType w:val="multilevel"/>
    <w:tmpl w:val="9C806772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5">
    <w:nsid w:val="7C9D7656"/>
    <w:multiLevelType w:val="multilevel"/>
    <w:tmpl w:val="49549C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6">
    <w:nsid w:val="7D196A9C"/>
    <w:multiLevelType w:val="hybridMultilevel"/>
    <w:tmpl w:val="D9F2A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D3221B"/>
    <w:multiLevelType w:val="hybridMultilevel"/>
    <w:tmpl w:val="09601BA2"/>
    <w:lvl w:ilvl="0" w:tplc="64E87C5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6"/>
  </w:num>
  <w:num w:numId="3">
    <w:abstractNumId w:val="35"/>
  </w:num>
  <w:num w:numId="4">
    <w:abstractNumId w:val="9"/>
  </w:num>
  <w:num w:numId="5">
    <w:abstractNumId w:val="29"/>
  </w:num>
  <w:num w:numId="6">
    <w:abstractNumId w:val="37"/>
  </w:num>
  <w:num w:numId="7">
    <w:abstractNumId w:val="36"/>
  </w:num>
  <w:num w:numId="8">
    <w:abstractNumId w:val="32"/>
  </w:num>
  <w:num w:numId="9">
    <w:abstractNumId w:val="10"/>
  </w:num>
  <w:num w:numId="10">
    <w:abstractNumId w:val="20"/>
  </w:num>
  <w:num w:numId="11">
    <w:abstractNumId w:val="22"/>
  </w:num>
  <w:num w:numId="12">
    <w:abstractNumId w:val="23"/>
  </w:num>
  <w:num w:numId="13">
    <w:abstractNumId w:val="28"/>
  </w:num>
  <w:num w:numId="14">
    <w:abstractNumId w:val="2"/>
  </w:num>
  <w:num w:numId="15">
    <w:abstractNumId w:val="30"/>
  </w:num>
  <w:num w:numId="16">
    <w:abstractNumId w:val="25"/>
  </w:num>
  <w:num w:numId="17">
    <w:abstractNumId w:val="33"/>
  </w:num>
  <w:num w:numId="18">
    <w:abstractNumId w:val="21"/>
  </w:num>
  <w:num w:numId="19">
    <w:abstractNumId w:val="3"/>
  </w:num>
  <w:num w:numId="20">
    <w:abstractNumId w:val="8"/>
  </w:num>
  <w:num w:numId="21">
    <w:abstractNumId w:val="34"/>
  </w:num>
  <w:num w:numId="22">
    <w:abstractNumId w:val="1"/>
  </w:num>
  <w:num w:numId="23">
    <w:abstractNumId w:val="15"/>
  </w:num>
  <w:num w:numId="24">
    <w:abstractNumId w:val="11"/>
  </w:num>
  <w:num w:numId="25">
    <w:abstractNumId w:val="13"/>
  </w:num>
  <w:num w:numId="26">
    <w:abstractNumId w:val="31"/>
  </w:num>
  <w:num w:numId="27">
    <w:abstractNumId w:val="0"/>
  </w:num>
  <w:num w:numId="28">
    <w:abstractNumId w:val="12"/>
  </w:num>
  <w:num w:numId="29">
    <w:abstractNumId w:val="27"/>
  </w:num>
  <w:num w:numId="30">
    <w:abstractNumId w:val="26"/>
  </w:num>
  <w:num w:numId="31">
    <w:abstractNumId w:val="16"/>
  </w:num>
  <w:num w:numId="32">
    <w:abstractNumId w:val="18"/>
  </w:num>
  <w:num w:numId="33">
    <w:abstractNumId w:val="4"/>
  </w:num>
  <w:num w:numId="34">
    <w:abstractNumId w:val="17"/>
  </w:num>
  <w:num w:numId="35">
    <w:abstractNumId w:val="24"/>
  </w:num>
  <w:num w:numId="36">
    <w:abstractNumId w:val="7"/>
  </w:num>
  <w:num w:numId="37">
    <w:abstractNumId w:val="14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28F"/>
    <w:rsid w:val="00000AD2"/>
    <w:rsid w:val="00004E10"/>
    <w:rsid w:val="000059A0"/>
    <w:rsid w:val="0000717B"/>
    <w:rsid w:val="00010240"/>
    <w:rsid w:val="0001250E"/>
    <w:rsid w:val="0001367D"/>
    <w:rsid w:val="00015E7D"/>
    <w:rsid w:val="000169ED"/>
    <w:rsid w:val="00017028"/>
    <w:rsid w:val="000177EA"/>
    <w:rsid w:val="00022277"/>
    <w:rsid w:val="0002246D"/>
    <w:rsid w:val="00024539"/>
    <w:rsid w:val="00024F68"/>
    <w:rsid w:val="00031CF7"/>
    <w:rsid w:val="00040B1E"/>
    <w:rsid w:val="00041EAE"/>
    <w:rsid w:val="0004632C"/>
    <w:rsid w:val="00046B5E"/>
    <w:rsid w:val="00051605"/>
    <w:rsid w:val="00051E5B"/>
    <w:rsid w:val="00052CBF"/>
    <w:rsid w:val="00054D94"/>
    <w:rsid w:val="00060EE4"/>
    <w:rsid w:val="000639A7"/>
    <w:rsid w:val="00065CFE"/>
    <w:rsid w:val="0006642F"/>
    <w:rsid w:val="0006777B"/>
    <w:rsid w:val="00070275"/>
    <w:rsid w:val="00071FEC"/>
    <w:rsid w:val="0007279E"/>
    <w:rsid w:val="00076D37"/>
    <w:rsid w:val="00080B13"/>
    <w:rsid w:val="00085FE4"/>
    <w:rsid w:val="00093C09"/>
    <w:rsid w:val="00095D9C"/>
    <w:rsid w:val="0009797C"/>
    <w:rsid w:val="000A5184"/>
    <w:rsid w:val="000A62B4"/>
    <w:rsid w:val="000A6A17"/>
    <w:rsid w:val="000B0ED7"/>
    <w:rsid w:val="000B1BA3"/>
    <w:rsid w:val="000B1D03"/>
    <w:rsid w:val="000B27B8"/>
    <w:rsid w:val="000B32A1"/>
    <w:rsid w:val="000B59FC"/>
    <w:rsid w:val="000C23A1"/>
    <w:rsid w:val="000C25A3"/>
    <w:rsid w:val="000C5BE5"/>
    <w:rsid w:val="000C5C14"/>
    <w:rsid w:val="000C69FC"/>
    <w:rsid w:val="000C6E24"/>
    <w:rsid w:val="000C76A9"/>
    <w:rsid w:val="000D4B01"/>
    <w:rsid w:val="000D4C57"/>
    <w:rsid w:val="000E028D"/>
    <w:rsid w:val="000E09CB"/>
    <w:rsid w:val="000E14C3"/>
    <w:rsid w:val="000E21BF"/>
    <w:rsid w:val="000E245B"/>
    <w:rsid w:val="000E4162"/>
    <w:rsid w:val="000E4C6A"/>
    <w:rsid w:val="000F46DD"/>
    <w:rsid w:val="000F65CD"/>
    <w:rsid w:val="000F7AFC"/>
    <w:rsid w:val="000F7E3A"/>
    <w:rsid w:val="00101D9D"/>
    <w:rsid w:val="00102BC8"/>
    <w:rsid w:val="00102C7B"/>
    <w:rsid w:val="00104578"/>
    <w:rsid w:val="00104FBE"/>
    <w:rsid w:val="00106913"/>
    <w:rsid w:val="0010696D"/>
    <w:rsid w:val="001074DF"/>
    <w:rsid w:val="00107EC1"/>
    <w:rsid w:val="001101B0"/>
    <w:rsid w:val="001110C9"/>
    <w:rsid w:val="0011180D"/>
    <w:rsid w:val="0011331D"/>
    <w:rsid w:val="001163AD"/>
    <w:rsid w:val="00116D2B"/>
    <w:rsid w:val="0012173E"/>
    <w:rsid w:val="0012214D"/>
    <w:rsid w:val="00122B76"/>
    <w:rsid w:val="00123AC8"/>
    <w:rsid w:val="001246B7"/>
    <w:rsid w:val="001254F7"/>
    <w:rsid w:val="001274DE"/>
    <w:rsid w:val="00130447"/>
    <w:rsid w:val="001315F8"/>
    <w:rsid w:val="00136344"/>
    <w:rsid w:val="001415AE"/>
    <w:rsid w:val="00141A05"/>
    <w:rsid w:val="00141EF3"/>
    <w:rsid w:val="0014519D"/>
    <w:rsid w:val="0014587F"/>
    <w:rsid w:val="00151A23"/>
    <w:rsid w:val="00152176"/>
    <w:rsid w:val="00155BB8"/>
    <w:rsid w:val="001602A7"/>
    <w:rsid w:val="00162045"/>
    <w:rsid w:val="00162D10"/>
    <w:rsid w:val="00164A06"/>
    <w:rsid w:val="00165F16"/>
    <w:rsid w:val="001667AF"/>
    <w:rsid w:val="001670FE"/>
    <w:rsid w:val="00170C2B"/>
    <w:rsid w:val="0017487B"/>
    <w:rsid w:val="00175DF9"/>
    <w:rsid w:val="0018588F"/>
    <w:rsid w:val="0018693A"/>
    <w:rsid w:val="00190BCE"/>
    <w:rsid w:val="00191A72"/>
    <w:rsid w:val="00191C26"/>
    <w:rsid w:val="00191DA5"/>
    <w:rsid w:val="00193F13"/>
    <w:rsid w:val="00196EAC"/>
    <w:rsid w:val="001A38C8"/>
    <w:rsid w:val="001A3D54"/>
    <w:rsid w:val="001A49F9"/>
    <w:rsid w:val="001A5591"/>
    <w:rsid w:val="001A5E8F"/>
    <w:rsid w:val="001A7545"/>
    <w:rsid w:val="001A7F90"/>
    <w:rsid w:val="001B47CC"/>
    <w:rsid w:val="001B5429"/>
    <w:rsid w:val="001B5DFA"/>
    <w:rsid w:val="001B67B4"/>
    <w:rsid w:val="001C0325"/>
    <w:rsid w:val="001C0EB2"/>
    <w:rsid w:val="001C2AF2"/>
    <w:rsid w:val="001C315B"/>
    <w:rsid w:val="001C6F13"/>
    <w:rsid w:val="001C7E68"/>
    <w:rsid w:val="001D0560"/>
    <w:rsid w:val="001D0608"/>
    <w:rsid w:val="001D09D8"/>
    <w:rsid w:val="001D19AD"/>
    <w:rsid w:val="001D6012"/>
    <w:rsid w:val="001E2F49"/>
    <w:rsid w:val="001E3948"/>
    <w:rsid w:val="001E7BFA"/>
    <w:rsid w:val="001F0CAA"/>
    <w:rsid w:val="001F1B78"/>
    <w:rsid w:val="001F300A"/>
    <w:rsid w:val="00200AF2"/>
    <w:rsid w:val="0020430E"/>
    <w:rsid w:val="0020773A"/>
    <w:rsid w:val="00210200"/>
    <w:rsid w:val="00212FE6"/>
    <w:rsid w:val="0021447C"/>
    <w:rsid w:val="00216C22"/>
    <w:rsid w:val="00217FFC"/>
    <w:rsid w:val="00220AF3"/>
    <w:rsid w:val="002213AA"/>
    <w:rsid w:val="0022441B"/>
    <w:rsid w:val="00224AC2"/>
    <w:rsid w:val="00227AE7"/>
    <w:rsid w:val="0023258E"/>
    <w:rsid w:val="00232BAD"/>
    <w:rsid w:val="00233003"/>
    <w:rsid w:val="00235C7B"/>
    <w:rsid w:val="00241519"/>
    <w:rsid w:val="00241B2F"/>
    <w:rsid w:val="0024289B"/>
    <w:rsid w:val="00244E84"/>
    <w:rsid w:val="002458CE"/>
    <w:rsid w:val="00246052"/>
    <w:rsid w:val="00246066"/>
    <w:rsid w:val="00250B9E"/>
    <w:rsid w:val="00251A60"/>
    <w:rsid w:val="00260671"/>
    <w:rsid w:val="00261568"/>
    <w:rsid w:val="002666C9"/>
    <w:rsid w:val="00266720"/>
    <w:rsid w:val="00266ABF"/>
    <w:rsid w:val="00267434"/>
    <w:rsid w:val="00270C36"/>
    <w:rsid w:val="00270C71"/>
    <w:rsid w:val="00271128"/>
    <w:rsid w:val="0027138E"/>
    <w:rsid w:val="00275777"/>
    <w:rsid w:val="00275C7C"/>
    <w:rsid w:val="00276797"/>
    <w:rsid w:val="00276C37"/>
    <w:rsid w:val="00286438"/>
    <w:rsid w:val="0028647E"/>
    <w:rsid w:val="0028695B"/>
    <w:rsid w:val="00290B4D"/>
    <w:rsid w:val="00292AD7"/>
    <w:rsid w:val="0029409A"/>
    <w:rsid w:val="0029487D"/>
    <w:rsid w:val="002A26C7"/>
    <w:rsid w:val="002A64DA"/>
    <w:rsid w:val="002A6866"/>
    <w:rsid w:val="002A74C8"/>
    <w:rsid w:val="002B5213"/>
    <w:rsid w:val="002B548A"/>
    <w:rsid w:val="002B653B"/>
    <w:rsid w:val="002C1888"/>
    <w:rsid w:val="002C5014"/>
    <w:rsid w:val="002C6233"/>
    <w:rsid w:val="002C6243"/>
    <w:rsid w:val="002C654C"/>
    <w:rsid w:val="002D16A9"/>
    <w:rsid w:val="002D41DC"/>
    <w:rsid w:val="002D4974"/>
    <w:rsid w:val="002D5A98"/>
    <w:rsid w:val="002D690F"/>
    <w:rsid w:val="002E34F3"/>
    <w:rsid w:val="002E46FE"/>
    <w:rsid w:val="002E6128"/>
    <w:rsid w:val="002F3FB6"/>
    <w:rsid w:val="002F41E7"/>
    <w:rsid w:val="002F6DD5"/>
    <w:rsid w:val="00301136"/>
    <w:rsid w:val="00313911"/>
    <w:rsid w:val="00313C64"/>
    <w:rsid w:val="0033044A"/>
    <w:rsid w:val="0033474D"/>
    <w:rsid w:val="00334C0A"/>
    <w:rsid w:val="00334CA9"/>
    <w:rsid w:val="00335286"/>
    <w:rsid w:val="00340555"/>
    <w:rsid w:val="00340E27"/>
    <w:rsid w:val="00343E80"/>
    <w:rsid w:val="00344E20"/>
    <w:rsid w:val="00346FB0"/>
    <w:rsid w:val="0034768D"/>
    <w:rsid w:val="003477DE"/>
    <w:rsid w:val="003502EE"/>
    <w:rsid w:val="00350F7A"/>
    <w:rsid w:val="00351701"/>
    <w:rsid w:val="00352C75"/>
    <w:rsid w:val="003559C3"/>
    <w:rsid w:val="0035734B"/>
    <w:rsid w:val="003636A1"/>
    <w:rsid w:val="00364376"/>
    <w:rsid w:val="003654BB"/>
    <w:rsid w:val="003655AC"/>
    <w:rsid w:val="003662ED"/>
    <w:rsid w:val="0037101D"/>
    <w:rsid w:val="00371A2B"/>
    <w:rsid w:val="00374BB4"/>
    <w:rsid w:val="00376557"/>
    <w:rsid w:val="003778B3"/>
    <w:rsid w:val="00380CB5"/>
    <w:rsid w:val="0038363C"/>
    <w:rsid w:val="00384900"/>
    <w:rsid w:val="00387830"/>
    <w:rsid w:val="00393E3F"/>
    <w:rsid w:val="003942A6"/>
    <w:rsid w:val="0039605A"/>
    <w:rsid w:val="003A1F8D"/>
    <w:rsid w:val="003A30AD"/>
    <w:rsid w:val="003A4B64"/>
    <w:rsid w:val="003A4F17"/>
    <w:rsid w:val="003B09BF"/>
    <w:rsid w:val="003B287D"/>
    <w:rsid w:val="003B4102"/>
    <w:rsid w:val="003B75B6"/>
    <w:rsid w:val="003C0ECF"/>
    <w:rsid w:val="003C23E1"/>
    <w:rsid w:val="003C680E"/>
    <w:rsid w:val="003C7A2B"/>
    <w:rsid w:val="003D0C46"/>
    <w:rsid w:val="003D0EB3"/>
    <w:rsid w:val="003D6C43"/>
    <w:rsid w:val="003D73A4"/>
    <w:rsid w:val="003E57BF"/>
    <w:rsid w:val="003F1E25"/>
    <w:rsid w:val="003F2808"/>
    <w:rsid w:val="003F6185"/>
    <w:rsid w:val="003F68E7"/>
    <w:rsid w:val="004037BC"/>
    <w:rsid w:val="00403AC9"/>
    <w:rsid w:val="0040415F"/>
    <w:rsid w:val="00404634"/>
    <w:rsid w:val="00407F2E"/>
    <w:rsid w:val="00412D73"/>
    <w:rsid w:val="004137B2"/>
    <w:rsid w:val="00413C46"/>
    <w:rsid w:val="00415AC9"/>
    <w:rsid w:val="00416182"/>
    <w:rsid w:val="004161C5"/>
    <w:rsid w:val="00420EEF"/>
    <w:rsid w:val="00423018"/>
    <w:rsid w:val="00423104"/>
    <w:rsid w:val="004233A8"/>
    <w:rsid w:val="004249FD"/>
    <w:rsid w:val="00425BE3"/>
    <w:rsid w:val="0042644C"/>
    <w:rsid w:val="0042724E"/>
    <w:rsid w:val="0042775C"/>
    <w:rsid w:val="00433462"/>
    <w:rsid w:val="004334DC"/>
    <w:rsid w:val="004359FA"/>
    <w:rsid w:val="004405F5"/>
    <w:rsid w:val="0044226D"/>
    <w:rsid w:val="00444916"/>
    <w:rsid w:val="00444EBC"/>
    <w:rsid w:val="00445B97"/>
    <w:rsid w:val="004508F1"/>
    <w:rsid w:val="004559B5"/>
    <w:rsid w:val="00465CB5"/>
    <w:rsid w:val="00467AF6"/>
    <w:rsid w:val="00471238"/>
    <w:rsid w:val="00481F63"/>
    <w:rsid w:val="00482313"/>
    <w:rsid w:val="00486A64"/>
    <w:rsid w:val="00490A4F"/>
    <w:rsid w:val="00491357"/>
    <w:rsid w:val="00491E6E"/>
    <w:rsid w:val="004944C9"/>
    <w:rsid w:val="00494531"/>
    <w:rsid w:val="00497335"/>
    <w:rsid w:val="004A13AA"/>
    <w:rsid w:val="004A1812"/>
    <w:rsid w:val="004A3AC7"/>
    <w:rsid w:val="004A49B3"/>
    <w:rsid w:val="004A7C43"/>
    <w:rsid w:val="004B139A"/>
    <w:rsid w:val="004B1A30"/>
    <w:rsid w:val="004B20B1"/>
    <w:rsid w:val="004B20BE"/>
    <w:rsid w:val="004B23FA"/>
    <w:rsid w:val="004B265E"/>
    <w:rsid w:val="004B2D6C"/>
    <w:rsid w:val="004B3159"/>
    <w:rsid w:val="004B4E50"/>
    <w:rsid w:val="004C0823"/>
    <w:rsid w:val="004C0EB8"/>
    <w:rsid w:val="004C2851"/>
    <w:rsid w:val="004D544F"/>
    <w:rsid w:val="004D56C9"/>
    <w:rsid w:val="004D5FC1"/>
    <w:rsid w:val="004D6B57"/>
    <w:rsid w:val="004E2D75"/>
    <w:rsid w:val="004E4D87"/>
    <w:rsid w:val="004E59B5"/>
    <w:rsid w:val="004F43CD"/>
    <w:rsid w:val="00502DAB"/>
    <w:rsid w:val="00506010"/>
    <w:rsid w:val="0050631A"/>
    <w:rsid w:val="00511AE9"/>
    <w:rsid w:val="00522562"/>
    <w:rsid w:val="00522FFA"/>
    <w:rsid w:val="0052748D"/>
    <w:rsid w:val="0052757E"/>
    <w:rsid w:val="005303FF"/>
    <w:rsid w:val="00532669"/>
    <w:rsid w:val="005328C4"/>
    <w:rsid w:val="00535F4B"/>
    <w:rsid w:val="00536E99"/>
    <w:rsid w:val="005378C6"/>
    <w:rsid w:val="005424F4"/>
    <w:rsid w:val="00543512"/>
    <w:rsid w:val="00555D25"/>
    <w:rsid w:val="00557E5F"/>
    <w:rsid w:val="0056084B"/>
    <w:rsid w:val="005621AD"/>
    <w:rsid w:val="00563710"/>
    <w:rsid w:val="00565431"/>
    <w:rsid w:val="0056598A"/>
    <w:rsid w:val="0056601F"/>
    <w:rsid w:val="005702B8"/>
    <w:rsid w:val="0057358F"/>
    <w:rsid w:val="0057519E"/>
    <w:rsid w:val="0058042D"/>
    <w:rsid w:val="00586A53"/>
    <w:rsid w:val="005872B3"/>
    <w:rsid w:val="005874D7"/>
    <w:rsid w:val="00592103"/>
    <w:rsid w:val="00592519"/>
    <w:rsid w:val="00593E4C"/>
    <w:rsid w:val="005940D2"/>
    <w:rsid w:val="0059467E"/>
    <w:rsid w:val="0059527C"/>
    <w:rsid w:val="005A77CD"/>
    <w:rsid w:val="005B0AE1"/>
    <w:rsid w:val="005B146A"/>
    <w:rsid w:val="005B28C8"/>
    <w:rsid w:val="005B52E4"/>
    <w:rsid w:val="005C09FB"/>
    <w:rsid w:val="005C0E9D"/>
    <w:rsid w:val="005C58CD"/>
    <w:rsid w:val="005D1955"/>
    <w:rsid w:val="005D1B1C"/>
    <w:rsid w:val="005D24AB"/>
    <w:rsid w:val="005D2C88"/>
    <w:rsid w:val="005D53AA"/>
    <w:rsid w:val="005D7D94"/>
    <w:rsid w:val="005F0408"/>
    <w:rsid w:val="005F09A1"/>
    <w:rsid w:val="006003EB"/>
    <w:rsid w:val="00600BE0"/>
    <w:rsid w:val="00604952"/>
    <w:rsid w:val="00610FFF"/>
    <w:rsid w:val="006124B4"/>
    <w:rsid w:val="00616961"/>
    <w:rsid w:val="00622EF4"/>
    <w:rsid w:val="006259E3"/>
    <w:rsid w:val="00626D8B"/>
    <w:rsid w:val="0062779F"/>
    <w:rsid w:val="006278E6"/>
    <w:rsid w:val="00632A8C"/>
    <w:rsid w:val="00632C0C"/>
    <w:rsid w:val="00634AEC"/>
    <w:rsid w:val="006371AD"/>
    <w:rsid w:val="00637358"/>
    <w:rsid w:val="0064023A"/>
    <w:rsid w:val="0064187E"/>
    <w:rsid w:val="0064458F"/>
    <w:rsid w:val="00646B73"/>
    <w:rsid w:val="00654E0B"/>
    <w:rsid w:val="006556E9"/>
    <w:rsid w:val="00656EA7"/>
    <w:rsid w:val="00657F51"/>
    <w:rsid w:val="00665ECE"/>
    <w:rsid w:val="00667D03"/>
    <w:rsid w:val="006719E2"/>
    <w:rsid w:val="0067528D"/>
    <w:rsid w:val="006754C7"/>
    <w:rsid w:val="00681929"/>
    <w:rsid w:val="00681E28"/>
    <w:rsid w:val="0068412A"/>
    <w:rsid w:val="00690311"/>
    <w:rsid w:val="006932AA"/>
    <w:rsid w:val="00693986"/>
    <w:rsid w:val="0069484C"/>
    <w:rsid w:val="00697DD5"/>
    <w:rsid w:val="006A3F68"/>
    <w:rsid w:val="006A6477"/>
    <w:rsid w:val="006B16CA"/>
    <w:rsid w:val="006B4008"/>
    <w:rsid w:val="006B640C"/>
    <w:rsid w:val="006B68D3"/>
    <w:rsid w:val="006B6B5D"/>
    <w:rsid w:val="006C1D12"/>
    <w:rsid w:val="006C1ED8"/>
    <w:rsid w:val="006C7AD9"/>
    <w:rsid w:val="006D028D"/>
    <w:rsid w:val="006D12BF"/>
    <w:rsid w:val="006D5EF4"/>
    <w:rsid w:val="006F31CE"/>
    <w:rsid w:val="006F6433"/>
    <w:rsid w:val="007001A7"/>
    <w:rsid w:val="007006A8"/>
    <w:rsid w:val="0070179E"/>
    <w:rsid w:val="0070238D"/>
    <w:rsid w:val="0070241C"/>
    <w:rsid w:val="00706108"/>
    <w:rsid w:val="007154B0"/>
    <w:rsid w:val="007171F6"/>
    <w:rsid w:val="00723B97"/>
    <w:rsid w:val="0072575D"/>
    <w:rsid w:val="00725EAD"/>
    <w:rsid w:val="00726400"/>
    <w:rsid w:val="00730FAC"/>
    <w:rsid w:val="007371B9"/>
    <w:rsid w:val="00737A2E"/>
    <w:rsid w:val="00740AEC"/>
    <w:rsid w:val="00742180"/>
    <w:rsid w:val="007455BF"/>
    <w:rsid w:val="007502EB"/>
    <w:rsid w:val="0075178C"/>
    <w:rsid w:val="007573A9"/>
    <w:rsid w:val="00763938"/>
    <w:rsid w:val="007672ED"/>
    <w:rsid w:val="007714BF"/>
    <w:rsid w:val="007759D9"/>
    <w:rsid w:val="007773F5"/>
    <w:rsid w:val="00777B5C"/>
    <w:rsid w:val="00780239"/>
    <w:rsid w:val="00782C65"/>
    <w:rsid w:val="00783CF2"/>
    <w:rsid w:val="0079161B"/>
    <w:rsid w:val="00796CF1"/>
    <w:rsid w:val="00797FEF"/>
    <w:rsid w:val="007A06FF"/>
    <w:rsid w:val="007A1577"/>
    <w:rsid w:val="007A1E60"/>
    <w:rsid w:val="007A7BD4"/>
    <w:rsid w:val="007B57FF"/>
    <w:rsid w:val="007C0215"/>
    <w:rsid w:val="007C0D3B"/>
    <w:rsid w:val="007C0E08"/>
    <w:rsid w:val="007C255E"/>
    <w:rsid w:val="007D3218"/>
    <w:rsid w:val="007D364C"/>
    <w:rsid w:val="007E4BC8"/>
    <w:rsid w:val="007E51FB"/>
    <w:rsid w:val="007E6823"/>
    <w:rsid w:val="007F01C1"/>
    <w:rsid w:val="007F0826"/>
    <w:rsid w:val="00800B34"/>
    <w:rsid w:val="008029A0"/>
    <w:rsid w:val="00803C21"/>
    <w:rsid w:val="00804D7A"/>
    <w:rsid w:val="00805764"/>
    <w:rsid w:val="00807A6F"/>
    <w:rsid w:val="00811475"/>
    <w:rsid w:val="008129E0"/>
    <w:rsid w:val="00813A65"/>
    <w:rsid w:val="0082217C"/>
    <w:rsid w:val="00823267"/>
    <w:rsid w:val="00823888"/>
    <w:rsid w:val="00823EF6"/>
    <w:rsid w:val="008274FA"/>
    <w:rsid w:val="008302DC"/>
    <w:rsid w:val="008313AD"/>
    <w:rsid w:val="00837913"/>
    <w:rsid w:val="008417F5"/>
    <w:rsid w:val="0084204A"/>
    <w:rsid w:val="00842804"/>
    <w:rsid w:val="008457FB"/>
    <w:rsid w:val="008473FE"/>
    <w:rsid w:val="00850A20"/>
    <w:rsid w:val="0085106F"/>
    <w:rsid w:val="00860677"/>
    <w:rsid w:val="00860C0D"/>
    <w:rsid w:val="00871482"/>
    <w:rsid w:val="00873BA6"/>
    <w:rsid w:val="00876238"/>
    <w:rsid w:val="00877C84"/>
    <w:rsid w:val="00880AFE"/>
    <w:rsid w:val="008815F6"/>
    <w:rsid w:val="008829A0"/>
    <w:rsid w:val="00882AC4"/>
    <w:rsid w:val="00882BC7"/>
    <w:rsid w:val="0088506C"/>
    <w:rsid w:val="00890A08"/>
    <w:rsid w:val="00894A64"/>
    <w:rsid w:val="008957FF"/>
    <w:rsid w:val="0089716C"/>
    <w:rsid w:val="00897714"/>
    <w:rsid w:val="008A0371"/>
    <w:rsid w:val="008A0E2E"/>
    <w:rsid w:val="008A2101"/>
    <w:rsid w:val="008A7787"/>
    <w:rsid w:val="008A7AA4"/>
    <w:rsid w:val="008B177C"/>
    <w:rsid w:val="008C0348"/>
    <w:rsid w:val="008C04BA"/>
    <w:rsid w:val="008C3346"/>
    <w:rsid w:val="008C4FEF"/>
    <w:rsid w:val="008C504B"/>
    <w:rsid w:val="008D4487"/>
    <w:rsid w:val="008D6E77"/>
    <w:rsid w:val="008D7104"/>
    <w:rsid w:val="008E2413"/>
    <w:rsid w:val="008E2D0F"/>
    <w:rsid w:val="008E30A5"/>
    <w:rsid w:val="008E4A2D"/>
    <w:rsid w:val="008E55A2"/>
    <w:rsid w:val="008F0963"/>
    <w:rsid w:val="008F5FEA"/>
    <w:rsid w:val="008F76B5"/>
    <w:rsid w:val="009010F4"/>
    <w:rsid w:val="00902783"/>
    <w:rsid w:val="00902B03"/>
    <w:rsid w:val="00903A6C"/>
    <w:rsid w:val="00904051"/>
    <w:rsid w:val="009050E4"/>
    <w:rsid w:val="00906A2E"/>
    <w:rsid w:val="009073CF"/>
    <w:rsid w:val="009079B0"/>
    <w:rsid w:val="00912DD0"/>
    <w:rsid w:val="00915B27"/>
    <w:rsid w:val="0091751A"/>
    <w:rsid w:val="0092020C"/>
    <w:rsid w:val="009216B7"/>
    <w:rsid w:val="00921875"/>
    <w:rsid w:val="00936F29"/>
    <w:rsid w:val="0094108E"/>
    <w:rsid w:val="00941832"/>
    <w:rsid w:val="009420C3"/>
    <w:rsid w:val="009436C7"/>
    <w:rsid w:val="009464B6"/>
    <w:rsid w:val="009477F9"/>
    <w:rsid w:val="00950B77"/>
    <w:rsid w:val="00953DAC"/>
    <w:rsid w:val="00954636"/>
    <w:rsid w:val="009548FC"/>
    <w:rsid w:val="00954908"/>
    <w:rsid w:val="00955561"/>
    <w:rsid w:val="00960872"/>
    <w:rsid w:val="0096259F"/>
    <w:rsid w:val="00967CC1"/>
    <w:rsid w:val="0097119B"/>
    <w:rsid w:val="0097186E"/>
    <w:rsid w:val="009725B4"/>
    <w:rsid w:val="009736B4"/>
    <w:rsid w:val="00974F8F"/>
    <w:rsid w:val="0098001E"/>
    <w:rsid w:val="00991403"/>
    <w:rsid w:val="00991DEE"/>
    <w:rsid w:val="00993921"/>
    <w:rsid w:val="009A122C"/>
    <w:rsid w:val="009A296B"/>
    <w:rsid w:val="009A2B96"/>
    <w:rsid w:val="009B070D"/>
    <w:rsid w:val="009B54A7"/>
    <w:rsid w:val="009B5974"/>
    <w:rsid w:val="009B6AC8"/>
    <w:rsid w:val="009C2BBB"/>
    <w:rsid w:val="009C3902"/>
    <w:rsid w:val="009C4178"/>
    <w:rsid w:val="009D1950"/>
    <w:rsid w:val="009D30A4"/>
    <w:rsid w:val="009D58BA"/>
    <w:rsid w:val="009E12B9"/>
    <w:rsid w:val="009E242E"/>
    <w:rsid w:val="009E313D"/>
    <w:rsid w:val="009E3342"/>
    <w:rsid w:val="009E4ACD"/>
    <w:rsid w:val="009E5039"/>
    <w:rsid w:val="009E573C"/>
    <w:rsid w:val="009E68E6"/>
    <w:rsid w:val="009E6EEB"/>
    <w:rsid w:val="009F2FF9"/>
    <w:rsid w:val="009F39AF"/>
    <w:rsid w:val="009F45E2"/>
    <w:rsid w:val="00A00FF5"/>
    <w:rsid w:val="00A025FD"/>
    <w:rsid w:val="00A03417"/>
    <w:rsid w:val="00A106AA"/>
    <w:rsid w:val="00A134A5"/>
    <w:rsid w:val="00A14B3D"/>
    <w:rsid w:val="00A16BA5"/>
    <w:rsid w:val="00A17375"/>
    <w:rsid w:val="00A178C7"/>
    <w:rsid w:val="00A17AAB"/>
    <w:rsid w:val="00A232E7"/>
    <w:rsid w:val="00A2376D"/>
    <w:rsid w:val="00A31E48"/>
    <w:rsid w:val="00A32C48"/>
    <w:rsid w:val="00A33ABB"/>
    <w:rsid w:val="00A33EF2"/>
    <w:rsid w:val="00A33F20"/>
    <w:rsid w:val="00A34D43"/>
    <w:rsid w:val="00A34FEA"/>
    <w:rsid w:val="00A41710"/>
    <w:rsid w:val="00A4232B"/>
    <w:rsid w:val="00A429A9"/>
    <w:rsid w:val="00A42BBE"/>
    <w:rsid w:val="00A476A2"/>
    <w:rsid w:val="00A5672A"/>
    <w:rsid w:val="00A56CBA"/>
    <w:rsid w:val="00A57070"/>
    <w:rsid w:val="00A5746C"/>
    <w:rsid w:val="00A601AF"/>
    <w:rsid w:val="00A60AA9"/>
    <w:rsid w:val="00A60C97"/>
    <w:rsid w:val="00A63821"/>
    <w:rsid w:val="00A640A9"/>
    <w:rsid w:val="00A64B9B"/>
    <w:rsid w:val="00A67F17"/>
    <w:rsid w:val="00A70BDD"/>
    <w:rsid w:val="00A7101A"/>
    <w:rsid w:val="00A7788D"/>
    <w:rsid w:val="00A82CF6"/>
    <w:rsid w:val="00A84EDB"/>
    <w:rsid w:val="00A941C1"/>
    <w:rsid w:val="00AA2134"/>
    <w:rsid w:val="00AA7158"/>
    <w:rsid w:val="00AB2886"/>
    <w:rsid w:val="00AB3FF3"/>
    <w:rsid w:val="00AB5BB1"/>
    <w:rsid w:val="00AB71F6"/>
    <w:rsid w:val="00AC4550"/>
    <w:rsid w:val="00AC45D8"/>
    <w:rsid w:val="00AC505A"/>
    <w:rsid w:val="00AC727C"/>
    <w:rsid w:val="00AD09BD"/>
    <w:rsid w:val="00AD4A22"/>
    <w:rsid w:val="00AD7380"/>
    <w:rsid w:val="00AE24A8"/>
    <w:rsid w:val="00AE6C04"/>
    <w:rsid w:val="00AF14EE"/>
    <w:rsid w:val="00AF4A8D"/>
    <w:rsid w:val="00AF4DA9"/>
    <w:rsid w:val="00AF6318"/>
    <w:rsid w:val="00B00A32"/>
    <w:rsid w:val="00B02938"/>
    <w:rsid w:val="00B033CE"/>
    <w:rsid w:val="00B04F41"/>
    <w:rsid w:val="00B0536F"/>
    <w:rsid w:val="00B12A6C"/>
    <w:rsid w:val="00B14407"/>
    <w:rsid w:val="00B1628F"/>
    <w:rsid w:val="00B208B0"/>
    <w:rsid w:val="00B20FBD"/>
    <w:rsid w:val="00B219B2"/>
    <w:rsid w:val="00B30C21"/>
    <w:rsid w:val="00B374A6"/>
    <w:rsid w:val="00B430AA"/>
    <w:rsid w:val="00B432F4"/>
    <w:rsid w:val="00B44839"/>
    <w:rsid w:val="00B47094"/>
    <w:rsid w:val="00B47FAC"/>
    <w:rsid w:val="00B5016B"/>
    <w:rsid w:val="00B50D90"/>
    <w:rsid w:val="00B50FF8"/>
    <w:rsid w:val="00B54AAB"/>
    <w:rsid w:val="00B54DD0"/>
    <w:rsid w:val="00B633D7"/>
    <w:rsid w:val="00B6345F"/>
    <w:rsid w:val="00B637B3"/>
    <w:rsid w:val="00B63A13"/>
    <w:rsid w:val="00B670BA"/>
    <w:rsid w:val="00B7086E"/>
    <w:rsid w:val="00B72062"/>
    <w:rsid w:val="00B763D0"/>
    <w:rsid w:val="00B764C0"/>
    <w:rsid w:val="00B767F9"/>
    <w:rsid w:val="00B77C32"/>
    <w:rsid w:val="00B823B0"/>
    <w:rsid w:val="00B82871"/>
    <w:rsid w:val="00B864C6"/>
    <w:rsid w:val="00B94CC6"/>
    <w:rsid w:val="00BA1A04"/>
    <w:rsid w:val="00BA43AC"/>
    <w:rsid w:val="00BA6396"/>
    <w:rsid w:val="00BA715E"/>
    <w:rsid w:val="00BA79B3"/>
    <w:rsid w:val="00BB0214"/>
    <w:rsid w:val="00BB16C1"/>
    <w:rsid w:val="00BB18E8"/>
    <w:rsid w:val="00BB231E"/>
    <w:rsid w:val="00BB2B62"/>
    <w:rsid w:val="00BC29B3"/>
    <w:rsid w:val="00BC695D"/>
    <w:rsid w:val="00BC6BAB"/>
    <w:rsid w:val="00BD23EE"/>
    <w:rsid w:val="00BD26D1"/>
    <w:rsid w:val="00BD3464"/>
    <w:rsid w:val="00BD37C2"/>
    <w:rsid w:val="00BD3B68"/>
    <w:rsid w:val="00BD6995"/>
    <w:rsid w:val="00BD6FED"/>
    <w:rsid w:val="00BD7444"/>
    <w:rsid w:val="00BE1242"/>
    <w:rsid w:val="00BE490D"/>
    <w:rsid w:val="00BE4E88"/>
    <w:rsid w:val="00BF208A"/>
    <w:rsid w:val="00BF6AC3"/>
    <w:rsid w:val="00C0118A"/>
    <w:rsid w:val="00C03F98"/>
    <w:rsid w:val="00C06943"/>
    <w:rsid w:val="00C12225"/>
    <w:rsid w:val="00C15171"/>
    <w:rsid w:val="00C16B88"/>
    <w:rsid w:val="00C17140"/>
    <w:rsid w:val="00C20A9A"/>
    <w:rsid w:val="00C2100A"/>
    <w:rsid w:val="00C224E2"/>
    <w:rsid w:val="00C22A44"/>
    <w:rsid w:val="00C24605"/>
    <w:rsid w:val="00C24FE0"/>
    <w:rsid w:val="00C25824"/>
    <w:rsid w:val="00C26913"/>
    <w:rsid w:val="00C270F8"/>
    <w:rsid w:val="00C27D1D"/>
    <w:rsid w:val="00C42D4A"/>
    <w:rsid w:val="00C51E24"/>
    <w:rsid w:val="00C52CD9"/>
    <w:rsid w:val="00C541F4"/>
    <w:rsid w:val="00C54F92"/>
    <w:rsid w:val="00C5585B"/>
    <w:rsid w:val="00C55B87"/>
    <w:rsid w:val="00C62F1C"/>
    <w:rsid w:val="00C63270"/>
    <w:rsid w:val="00C66B2A"/>
    <w:rsid w:val="00C70240"/>
    <w:rsid w:val="00C709B7"/>
    <w:rsid w:val="00C72ACC"/>
    <w:rsid w:val="00C73379"/>
    <w:rsid w:val="00C751E8"/>
    <w:rsid w:val="00C81015"/>
    <w:rsid w:val="00C81474"/>
    <w:rsid w:val="00C83AA2"/>
    <w:rsid w:val="00C9080D"/>
    <w:rsid w:val="00C92393"/>
    <w:rsid w:val="00C926E4"/>
    <w:rsid w:val="00C9308D"/>
    <w:rsid w:val="00C94DA1"/>
    <w:rsid w:val="00CA134C"/>
    <w:rsid w:val="00CA3197"/>
    <w:rsid w:val="00CA3842"/>
    <w:rsid w:val="00CA47D3"/>
    <w:rsid w:val="00CB1E0C"/>
    <w:rsid w:val="00CB25E6"/>
    <w:rsid w:val="00CB2B52"/>
    <w:rsid w:val="00CB5190"/>
    <w:rsid w:val="00CB542E"/>
    <w:rsid w:val="00CB548A"/>
    <w:rsid w:val="00CB7BCC"/>
    <w:rsid w:val="00CC0D14"/>
    <w:rsid w:val="00CC1597"/>
    <w:rsid w:val="00CC1C9C"/>
    <w:rsid w:val="00CC2024"/>
    <w:rsid w:val="00CC33AC"/>
    <w:rsid w:val="00CC33F8"/>
    <w:rsid w:val="00CC7DF3"/>
    <w:rsid w:val="00CD1C04"/>
    <w:rsid w:val="00CD531C"/>
    <w:rsid w:val="00CD5B45"/>
    <w:rsid w:val="00CD6E05"/>
    <w:rsid w:val="00CD7548"/>
    <w:rsid w:val="00CD7EE7"/>
    <w:rsid w:val="00CE0F36"/>
    <w:rsid w:val="00CE1443"/>
    <w:rsid w:val="00CE28C0"/>
    <w:rsid w:val="00CE4234"/>
    <w:rsid w:val="00CE5773"/>
    <w:rsid w:val="00CF1F17"/>
    <w:rsid w:val="00CF46F5"/>
    <w:rsid w:val="00CF4B13"/>
    <w:rsid w:val="00D003A1"/>
    <w:rsid w:val="00D0220F"/>
    <w:rsid w:val="00D02684"/>
    <w:rsid w:val="00D02C8F"/>
    <w:rsid w:val="00D02D31"/>
    <w:rsid w:val="00D03CAE"/>
    <w:rsid w:val="00D046D0"/>
    <w:rsid w:val="00D07B44"/>
    <w:rsid w:val="00D12060"/>
    <w:rsid w:val="00D131FF"/>
    <w:rsid w:val="00D165E6"/>
    <w:rsid w:val="00D23836"/>
    <w:rsid w:val="00D23FD4"/>
    <w:rsid w:val="00D24A8B"/>
    <w:rsid w:val="00D24B1A"/>
    <w:rsid w:val="00D3078E"/>
    <w:rsid w:val="00D327D5"/>
    <w:rsid w:val="00D32810"/>
    <w:rsid w:val="00D354C3"/>
    <w:rsid w:val="00D356AD"/>
    <w:rsid w:val="00D36BA7"/>
    <w:rsid w:val="00D37601"/>
    <w:rsid w:val="00D41279"/>
    <w:rsid w:val="00D421C2"/>
    <w:rsid w:val="00D43A45"/>
    <w:rsid w:val="00D46208"/>
    <w:rsid w:val="00D51C74"/>
    <w:rsid w:val="00D53A17"/>
    <w:rsid w:val="00D61A81"/>
    <w:rsid w:val="00D63906"/>
    <w:rsid w:val="00D64528"/>
    <w:rsid w:val="00D64FAE"/>
    <w:rsid w:val="00D66FCB"/>
    <w:rsid w:val="00D678F2"/>
    <w:rsid w:val="00D72DAF"/>
    <w:rsid w:val="00D74AEE"/>
    <w:rsid w:val="00D75737"/>
    <w:rsid w:val="00D775A1"/>
    <w:rsid w:val="00D775EE"/>
    <w:rsid w:val="00D82CB1"/>
    <w:rsid w:val="00D85AB3"/>
    <w:rsid w:val="00D8667E"/>
    <w:rsid w:val="00D91F1B"/>
    <w:rsid w:val="00D92C75"/>
    <w:rsid w:val="00D93348"/>
    <w:rsid w:val="00D9468D"/>
    <w:rsid w:val="00D951D0"/>
    <w:rsid w:val="00D95353"/>
    <w:rsid w:val="00D95843"/>
    <w:rsid w:val="00DA703F"/>
    <w:rsid w:val="00DB2D23"/>
    <w:rsid w:val="00DB5D6A"/>
    <w:rsid w:val="00DC1EDD"/>
    <w:rsid w:val="00DC5F92"/>
    <w:rsid w:val="00DC6248"/>
    <w:rsid w:val="00DC6F3A"/>
    <w:rsid w:val="00DD1D79"/>
    <w:rsid w:val="00DD2F23"/>
    <w:rsid w:val="00DD43DE"/>
    <w:rsid w:val="00DE136B"/>
    <w:rsid w:val="00DE1580"/>
    <w:rsid w:val="00DE31BA"/>
    <w:rsid w:val="00DE3349"/>
    <w:rsid w:val="00DE61C4"/>
    <w:rsid w:val="00DF0683"/>
    <w:rsid w:val="00E01315"/>
    <w:rsid w:val="00E028F7"/>
    <w:rsid w:val="00E02C8F"/>
    <w:rsid w:val="00E0370A"/>
    <w:rsid w:val="00E04475"/>
    <w:rsid w:val="00E04740"/>
    <w:rsid w:val="00E06105"/>
    <w:rsid w:val="00E06393"/>
    <w:rsid w:val="00E07384"/>
    <w:rsid w:val="00E07EF1"/>
    <w:rsid w:val="00E10E76"/>
    <w:rsid w:val="00E11EF7"/>
    <w:rsid w:val="00E152A9"/>
    <w:rsid w:val="00E15581"/>
    <w:rsid w:val="00E20D0D"/>
    <w:rsid w:val="00E223DA"/>
    <w:rsid w:val="00E2294A"/>
    <w:rsid w:val="00E27481"/>
    <w:rsid w:val="00E303B6"/>
    <w:rsid w:val="00E31926"/>
    <w:rsid w:val="00E328BC"/>
    <w:rsid w:val="00E35D38"/>
    <w:rsid w:val="00E369C5"/>
    <w:rsid w:val="00E40381"/>
    <w:rsid w:val="00E414AA"/>
    <w:rsid w:val="00E440DF"/>
    <w:rsid w:val="00E46C9B"/>
    <w:rsid w:val="00E529C7"/>
    <w:rsid w:val="00E52D86"/>
    <w:rsid w:val="00E53679"/>
    <w:rsid w:val="00E559C8"/>
    <w:rsid w:val="00E57709"/>
    <w:rsid w:val="00E6086D"/>
    <w:rsid w:val="00E60BDE"/>
    <w:rsid w:val="00E6234E"/>
    <w:rsid w:val="00E74525"/>
    <w:rsid w:val="00E80302"/>
    <w:rsid w:val="00E821A5"/>
    <w:rsid w:val="00E85FC9"/>
    <w:rsid w:val="00E94AEE"/>
    <w:rsid w:val="00E95C91"/>
    <w:rsid w:val="00E962F1"/>
    <w:rsid w:val="00EA00FA"/>
    <w:rsid w:val="00EA0CB3"/>
    <w:rsid w:val="00EA273A"/>
    <w:rsid w:val="00EA67C8"/>
    <w:rsid w:val="00EA7CA3"/>
    <w:rsid w:val="00EB07EC"/>
    <w:rsid w:val="00EB2AA4"/>
    <w:rsid w:val="00EB5B3E"/>
    <w:rsid w:val="00EB62EC"/>
    <w:rsid w:val="00EB65AB"/>
    <w:rsid w:val="00EB6B1B"/>
    <w:rsid w:val="00EB720B"/>
    <w:rsid w:val="00EC099F"/>
    <w:rsid w:val="00EC3751"/>
    <w:rsid w:val="00EC74AB"/>
    <w:rsid w:val="00ED0FC9"/>
    <w:rsid w:val="00ED6F3A"/>
    <w:rsid w:val="00EE2A82"/>
    <w:rsid w:val="00EE300E"/>
    <w:rsid w:val="00EE5E71"/>
    <w:rsid w:val="00EE6629"/>
    <w:rsid w:val="00EE728A"/>
    <w:rsid w:val="00EE7FEF"/>
    <w:rsid w:val="00EF118B"/>
    <w:rsid w:val="00EF1AEE"/>
    <w:rsid w:val="00EF3161"/>
    <w:rsid w:val="00EF52C2"/>
    <w:rsid w:val="00F0141A"/>
    <w:rsid w:val="00F03012"/>
    <w:rsid w:val="00F030E2"/>
    <w:rsid w:val="00F03ACE"/>
    <w:rsid w:val="00F04822"/>
    <w:rsid w:val="00F06E7A"/>
    <w:rsid w:val="00F070A5"/>
    <w:rsid w:val="00F11B53"/>
    <w:rsid w:val="00F14174"/>
    <w:rsid w:val="00F17688"/>
    <w:rsid w:val="00F20D2D"/>
    <w:rsid w:val="00F21A13"/>
    <w:rsid w:val="00F27299"/>
    <w:rsid w:val="00F302C0"/>
    <w:rsid w:val="00F3186D"/>
    <w:rsid w:val="00F344AE"/>
    <w:rsid w:val="00F34F44"/>
    <w:rsid w:val="00F34F90"/>
    <w:rsid w:val="00F34F98"/>
    <w:rsid w:val="00F360B8"/>
    <w:rsid w:val="00F41731"/>
    <w:rsid w:val="00F42677"/>
    <w:rsid w:val="00F45340"/>
    <w:rsid w:val="00F45BE6"/>
    <w:rsid w:val="00F47319"/>
    <w:rsid w:val="00F47970"/>
    <w:rsid w:val="00F47B65"/>
    <w:rsid w:val="00F54F86"/>
    <w:rsid w:val="00F554A9"/>
    <w:rsid w:val="00F56EC1"/>
    <w:rsid w:val="00F627B9"/>
    <w:rsid w:val="00F75466"/>
    <w:rsid w:val="00F76B73"/>
    <w:rsid w:val="00F76C2A"/>
    <w:rsid w:val="00F806CC"/>
    <w:rsid w:val="00F80BD4"/>
    <w:rsid w:val="00F81083"/>
    <w:rsid w:val="00F8179A"/>
    <w:rsid w:val="00F82F55"/>
    <w:rsid w:val="00F83BDD"/>
    <w:rsid w:val="00F83DCB"/>
    <w:rsid w:val="00F90142"/>
    <w:rsid w:val="00F90533"/>
    <w:rsid w:val="00F91C29"/>
    <w:rsid w:val="00F97307"/>
    <w:rsid w:val="00FA43D1"/>
    <w:rsid w:val="00FB4061"/>
    <w:rsid w:val="00FC2100"/>
    <w:rsid w:val="00FD2F58"/>
    <w:rsid w:val="00FD3D8A"/>
    <w:rsid w:val="00FD4603"/>
    <w:rsid w:val="00FD5004"/>
    <w:rsid w:val="00FD52E5"/>
    <w:rsid w:val="00FE1134"/>
    <w:rsid w:val="00FE136B"/>
    <w:rsid w:val="00FE2609"/>
    <w:rsid w:val="00FE276B"/>
    <w:rsid w:val="00FE288A"/>
    <w:rsid w:val="00FE5A91"/>
    <w:rsid w:val="00FE619E"/>
    <w:rsid w:val="00FF1919"/>
    <w:rsid w:val="00FF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CFBFD"/>
  <w15:docId w15:val="{7E71D6D1-093C-4F70-A9D9-BE33AA690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773F5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773F5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7773F5"/>
    <w:pPr>
      <w:ind w:left="720"/>
    </w:pPr>
  </w:style>
  <w:style w:type="paragraph" w:styleId="a5">
    <w:name w:val="header"/>
    <w:basedOn w:val="a"/>
    <w:rsid w:val="007773F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sid w:val="007773F5"/>
    <w:rPr>
      <w:sz w:val="26"/>
    </w:rPr>
  </w:style>
  <w:style w:type="paragraph" w:styleId="a7">
    <w:name w:val="Balloon Text"/>
    <w:basedOn w:val="a"/>
    <w:rsid w:val="007773F5"/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7773F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773F5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rsid w:val="007773F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sid w:val="007773F5"/>
    <w:rPr>
      <w:sz w:val="24"/>
      <w:szCs w:val="24"/>
    </w:rPr>
  </w:style>
  <w:style w:type="character" w:styleId="ab">
    <w:name w:val="Hyperlink"/>
    <w:basedOn w:val="a0"/>
    <w:rsid w:val="007773F5"/>
    <w:rPr>
      <w:color w:val="0563C1"/>
      <w:u w:val="single"/>
    </w:rPr>
  </w:style>
  <w:style w:type="paragraph" w:customStyle="1" w:styleId="FORMATTEXT">
    <w:name w:val=".FORMATTEXT"/>
    <w:uiPriority w:val="99"/>
    <w:rsid w:val="00AE24A8"/>
    <w:pPr>
      <w:widowControl w:val="0"/>
      <w:autoSpaceDE w:val="0"/>
      <w:adjustRightInd w:val="0"/>
      <w:textAlignment w:val="auto"/>
    </w:pPr>
    <w:rPr>
      <w:rFonts w:ascii="Arial" w:hAnsi="Arial" w:cs="Arial"/>
    </w:rPr>
  </w:style>
  <w:style w:type="paragraph" w:customStyle="1" w:styleId="headertext">
    <w:name w:val="headertext"/>
    <w:basedOn w:val="a"/>
    <w:rsid w:val="00AE24A8"/>
    <w:pPr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HEADERTEXT0">
    <w:name w:val=".HEADERTEXT"/>
    <w:uiPriority w:val="99"/>
    <w:rsid w:val="00AE24A8"/>
    <w:pPr>
      <w:widowControl w:val="0"/>
      <w:autoSpaceDE w:val="0"/>
      <w:adjustRightInd w:val="0"/>
      <w:textAlignment w:val="auto"/>
    </w:pPr>
    <w:rPr>
      <w:rFonts w:ascii="Arial" w:hAnsi="Arial" w:cs="Arial"/>
      <w:color w:val="2B4279"/>
    </w:rPr>
  </w:style>
  <w:style w:type="paragraph" w:customStyle="1" w:styleId="formattext0">
    <w:name w:val="formattext"/>
    <w:basedOn w:val="a"/>
    <w:rsid w:val="00AE24A8"/>
    <w:pPr>
      <w:suppressAutoHyphens w:val="0"/>
      <w:autoSpaceDN/>
      <w:spacing w:before="100" w:beforeAutospacing="1" w:after="100" w:afterAutospacing="1"/>
      <w:textAlignment w:val="auto"/>
    </w:pPr>
  </w:style>
  <w:style w:type="character" w:customStyle="1" w:styleId="match">
    <w:name w:val="match"/>
    <w:basedOn w:val="a0"/>
    <w:rsid w:val="00AE24A8"/>
  </w:style>
  <w:style w:type="paragraph" w:customStyle="1" w:styleId="HORIZLINE">
    <w:name w:val=".HORIZLINE"/>
    <w:uiPriority w:val="99"/>
    <w:rsid w:val="00AE24A8"/>
    <w:pPr>
      <w:widowControl w:val="0"/>
      <w:autoSpaceDE w:val="0"/>
      <w:adjustRightInd w:val="0"/>
      <w:textAlignment w:val="auto"/>
    </w:pPr>
    <w:rPr>
      <w:rFonts w:ascii="Arial, sans-serif" w:hAnsi="Arial, sans-serif"/>
      <w:sz w:val="24"/>
      <w:szCs w:val="24"/>
    </w:rPr>
  </w:style>
  <w:style w:type="character" w:customStyle="1" w:styleId="blk">
    <w:name w:val="blk"/>
    <w:basedOn w:val="a0"/>
    <w:rsid w:val="00AE24A8"/>
  </w:style>
  <w:style w:type="paragraph" w:customStyle="1" w:styleId="headertext00">
    <w:name w:val="headertext0"/>
    <w:basedOn w:val="a"/>
    <w:rsid w:val="005F09A1"/>
    <w:pPr>
      <w:suppressAutoHyphens w:val="0"/>
      <w:autoSpaceDN/>
      <w:spacing w:before="100" w:beforeAutospacing="1" w:after="100" w:afterAutospacing="1"/>
      <w:textAlignment w:val="auto"/>
    </w:pPr>
  </w:style>
  <w:style w:type="character" w:customStyle="1" w:styleId="apple-converted-space">
    <w:name w:val="apple-converted-space"/>
    <w:basedOn w:val="a0"/>
    <w:rsid w:val="005F09A1"/>
  </w:style>
  <w:style w:type="character" w:styleId="ac">
    <w:name w:val="annotation reference"/>
    <w:basedOn w:val="a0"/>
    <w:uiPriority w:val="99"/>
    <w:semiHidden/>
    <w:unhideWhenUsed/>
    <w:rsid w:val="00F3186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F3186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F3186D"/>
  </w:style>
  <w:style w:type="paragraph" w:styleId="af">
    <w:name w:val="annotation subject"/>
    <w:basedOn w:val="ad"/>
    <w:next w:val="ad"/>
    <w:link w:val="af0"/>
    <w:uiPriority w:val="99"/>
    <w:semiHidden/>
    <w:unhideWhenUsed/>
    <w:rsid w:val="00F3186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F3186D"/>
    <w:rPr>
      <w:b/>
      <w:bCs/>
    </w:rPr>
  </w:style>
  <w:style w:type="paragraph" w:styleId="af1">
    <w:name w:val="No Spacing"/>
    <w:uiPriority w:val="1"/>
    <w:qFormat/>
    <w:rsid w:val="0042775C"/>
    <w:pPr>
      <w:suppressAutoHyphens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3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1C613C6EB4FC619A642C2121F6966E038CAE1C82B3A2629E83A48D6C81F53139E91718690FF99A5E948368B99A414824190422F386A9E59GEc4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1C613C6EB4FC619A642C2121F6966E038CAE1C82B3A2629E83A48D6C81F53139E91718690FF99A6EB4361D9DCFA4DD200DB4E2F23769F5AF859A7FCG9c7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DC2F5-A79D-4703-818E-E1EF832B9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3</Pages>
  <Words>1148</Words>
  <Characters>6549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7682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15</cp:revision>
  <cp:lastPrinted>2022-11-30T03:22:00Z</cp:lastPrinted>
  <dcterms:created xsi:type="dcterms:W3CDTF">2022-11-28T09:36:00Z</dcterms:created>
  <dcterms:modified xsi:type="dcterms:W3CDTF">2022-12-29T03:45:00Z</dcterms:modified>
</cp:coreProperties>
</file>