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DD" w:rsidRPr="000462D5" w:rsidRDefault="009E57DD" w:rsidP="009E57DD">
      <w:pPr>
        <w:pStyle w:val="a3"/>
        <w:tabs>
          <w:tab w:val="left" w:pos="2694"/>
          <w:tab w:val="left" w:pos="7230"/>
        </w:tabs>
        <w:jc w:val="center"/>
      </w:pPr>
      <w:r w:rsidRPr="000462D5">
        <w:rPr>
          <w:noProof/>
        </w:rPr>
        <w:drawing>
          <wp:inline distT="0" distB="0" distL="0" distR="0" wp14:anchorId="1D5E9002" wp14:editId="4FC765C8">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0C1712" w:rsidRPr="000462D5" w:rsidRDefault="000C1712" w:rsidP="000C1712">
      <w:pPr>
        <w:pStyle w:val="a3"/>
        <w:jc w:val="center"/>
        <w:rPr>
          <w:color w:val="000000"/>
          <w:sz w:val="26"/>
          <w:szCs w:val="26"/>
        </w:rPr>
      </w:pPr>
      <w:r w:rsidRPr="000462D5">
        <w:rPr>
          <w:color w:val="000000"/>
          <w:sz w:val="26"/>
          <w:szCs w:val="26"/>
        </w:rPr>
        <w:t>КРАСНОЯРСК</w:t>
      </w:r>
      <w:r>
        <w:rPr>
          <w:color w:val="000000"/>
          <w:sz w:val="26"/>
          <w:szCs w:val="26"/>
        </w:rPr>
        <w:t>ИЙ КРАЙ</w:t>
      </w:r>
    </w:p>
    <w:p w:rsidR="009E57DD" w:rsidRPr="000462D5" w:rsidRDefault="009E57DD" w:rsidP="009E57DD">
      <w:pPr>
        <w:pStyle w:val="a3"/>
        <w:tabs>
          <w:tab w:val="left" w:pos="5529"/>
        </w:tabs>
        <w:spacing w:line="228" w:lineRule="auto"/>
        <w:jc w:val="center"/>
        <w:rPr>
          <w:color w:val="000000"/>
          <w:sz w:val="26"/>
          <w:szCs w:val="26"/>
        </w:rPr>
      </w:pPr>
      <w:r w:rsidRPr="000462D5">
        <w:rPr>
          <w:color w:val="000000"/>
          <w:sz w:val="26"/>
          <w:szCs w:val="26"/>
        </w:rPr>
        <w:t>АДМИНИСТРАЦИЯ ГОРОДА НОРИЛЬСКА</w:t>
      </w:r>
    </w:p>
    <w:p w:rsidR="009E57DD" w:rsidRPr="00FA0923" w:rsidRDefault="009E57DD" w:rsidP="009E57DD">
      <w:pPr>
        <w:pStyle w:val="a3"/>
        <w:jc w:val="center"/>
        <w:outlineLvl w:val="0"/>
        <w:rPr>
          <w:b/>
          <w:bCs/>
          <w:color w:val="000000"/>
          <w:sz w:val="26"/>
          <w:szCs w:val="26"/>
        </w:rPr>
      </w:pPr>
    </w:p>
    <w:p w:rsidR="009E57DD" w:rsidRPr="000462D5" w:rsidRDefault="009E57DD" w:rsidP="009E57DD">
      <w:pPr>
        <w:pStyle w:val="a3"/>
        <w:jc w:val="center"/>
        <w:outlineLvl w:val="0"/>
        <w:rPr>
          <w:b/>
          <w:bCs/>
          <w:color w:val="000000"/>
          <w:sz w:val="28"/>
          <w:szCs w:val="28"/>
        </w:rPr>
      </w:pPr>
      <w:r w:rsidRPr="000462D5">
        <w:rPr>
          <w:b/>
          <w:bCs/>
          <w:color w:val="000000"/>
          <w:sz w:val="28"/>
          <w:szCs w:val="28"/>
        </w:rPr>
        <w:t>ПОСТАНОВЛЕНИЕ</w:t>
      </w:r>
    </w:p>
    <w:p w:rsidR="009E57DD" w:rsidRPr="000462D5" w:rsidRDefault="009E57DD" w:rsidP="009E57DD">
      <w:pPr>
        <w:spacing w:before="80" w:line="259" w:lineRule="auto"/>
        <w:rPr>
          <w:sz w:val="26"/>
        </w:rPr>
      </w:pPr>
    </w:p>
    <w:p w:rsidR="009E57DD" w:rsidRDefault="00974A85" w:rsidP="009E57DD">
      <w:pPr>
        <w:rPr>
          <w:sz w:val="26"/>
        </w:rPr>
      </w:pPr>
      <w:r>
        <w:rPr>
          <w:sz w:val="26"/>
        </w:rPr>
        <w:t>12.08.</w:t>
      </w:r>
      <w:r w:rsidR="002450B1">
        <w:rPr>
          <w:sz w:val="26"/>
        </w:rPr>
        <w:t>202</w:t>
      </w:r>
      <w:r w:rsidR="00950253">
        <w:rPr>
          <w:sz w:val="26"/>
        </w:rPr>
        <w:t>5</w:t>
      </w:r>
      <w:r w:rsidR="002450B1">
        <w:rPr>
          <w:sz w:val="26"/>
        </w:rPr>
        <w:tab/>
      </w:r>
      <w:r w:rsidR="002450B1">
        <w:rPr>
          <w:sz w:val="26"/>
        </w:rPr>
        <w:tab/>
        <w:t xml:space="preserve">        </w:t>
      </w:r>
      <w:r>
        <w:rPr>
          <w:sz w:val="26"/>
        </w:rPr>
        <w:t xml:space="preserve">                     </w:t>
      </w:r>
      <w:r w:rsidR="009E57DD">
        <w:rPr>
          <w:sz w:val="26"/>
        </w:rPr>
        <w:t>г. Норильск</w:t>
      </w:r>
      <w:r w:rsidR="009E57DD">
        <w:rPr>
          <w:sz w:val="26"/>
        </w:rPr>
        <w:tab/>
      </w:r>
      <w:r w:rsidR="009E57DD">
        <w:rPr>
          <w:sz w:val="26"/>
        </w:rPr>
        <w:tab/>
      </w:r>
      <w:r w:rsidR="009E57DD">
        <w:rPr>
          <w:sz w:val="26"/>
        </w:rPr>
        <w:tab/>
      </w:r>
      <w:r w:rsidR="002450B1">
        <w:rPr>
          <w:sz w:val="26"/>
        </w:rPr>
        <w:t xml:space="preserve">         </w:t>
      </w:r>
      <w:r>
        <w:rPr>
          <w:sz w:val="26"/>
        </w:rPr>
        <w:t xml:space="preserve">               </w:t>
      </w:r>
      <w:r w:rsidR="009E57DD">
        <w:rPr>
          <w:sz w:val="26"/>
        </w:rPr>
        <w:t>№</w:t>
      </w:r>
      <w:r>
        <w:rPr>
          <w:sz w:val="26"/>
        </w:rPr>
        <w:t xml:space="preserve"> 350</w:t>
      </w:r>
    </w:p>
    <w:p w:rsidR="009E57DD" w:rsidRDefault="009E57DD" w:rsidP="00966FD7">
      <w:pPr>
        <w:spacing w:line="259" w:lineRule="auto"/>
        <w:rPr>
          <w:rFonts w:ascii="Bookman Old Style" w:hAnsi="Bookman Old Style"/>
          <w:sz w:val="26"/>
        </w:rPr>
      </w:pPr>
    </w:p>
    <w:p w:rsidR="009E57DD" w:rsidRPr="000462D5" w:rsidRDefault="009E57DD" w:rsidP="00966FD7">
      <w:pPr>
        <w:spacing w:line="259" w:lineRule="auto"/>
        <w:rPr>
          <w:rFonts w:ascii="Bookman Old Style" w:hAnsi="Bookman Old Style"/>
          <w:sz w:val="26"/>
        </w:rPr>
      </w:pPr>
    </w:p>
    <w:p w:rsidR="009E57DD" w:rsidRDefault="00966FD7" w:rsidP="009E57DD">
      <w:pPr>
        <w:tabs>
          <w:tab w:val="left" w:pos="9639"/>
        </w:tabs>
        <w:jc w:val="both"/>
        <w:rPr>
          <w:sz w:val="26"/>
          <w:szCs w:val="26"/>
        </w:rPr>
      </w:pPr>
      <w:r>
        <w:rPr>
          <w:sz w:val="26"/>
          <w:szCs w:val="26"/>
        </w:rPr>
        <w:t>О внесении изменений в п</w:t>
      </w:r>
      <w:r w:rsidR="009E57DD">
        <w:rPr>
          <w:sz w:val="26"/>
          <w:szCs w:val="26"/>
        </w:rPr>
        <w:t xml:space="preserve">остановление Администрации города Норильска </w:t>
      </w:r>
      <w:r w:rsidR="002450B1">
        <w:rPr>
          <w:sz w:val="26"/>
          <w:szCs w:val="26"/>
        </w:rPr>
        <w:br/>
      </w:r>
      <w:r w:rsidR="009E57DD">
        <w:rPr>
          <w:sz w:val="26"/>
          <w:szCs w:val="26"/>
        </w:rPr>
        <w:t xml:space="preserve">от 14.12.2021 № 604 </w:t>
      </w:r>
    </w:p>
    <w:p w:rsidR="009E57DD" w:rsidRDefault="009E57DD" w:rsidP="009E57DD">
      <w:pPr>
        <w:tabs>
          <w:tab w:val="left" w:pos="9639"/>
        </w:tabs>
        <w:jc w:val="both"/>
        <w:rPr>
          <w:sz w:val="26"/>
          <w:szCs w:val="26"/>
        </w:rPr>
      </w:pPr>
    </w:p>
    <w:p w:rsidR="00966FD7" w:rsidRDefault="009E57DD" w:rsidP="009E57DD">
      <w:pPr>
        <w:autoSpaceDE w:val="0"/>
        <w:autoSpaceDN w:val="0"/>
        <w:adjustRightInd w:val="0"/>
        <w:ind w:firstLine="709"/>
        <w:jc w:val="both"/>
        <w:rPr>
          <w:spacing w:val="-6"/>
          <w:sz w:val="26"/>
          <w:szCs w:val="26"/>
        </w:rPr>
      </w:pPr>
      <w:r w:rsidRPr="00293159">
        <w:rPr>
          <w:spacing w:val="-6"/>
          <w:sz w:val="26"/>
          <w:szCs w:val="26"/>
        </w:rPr>
        <w:t xml:space="preserve">В соответствии с </w:t>
      </w:r>
      <w:hyperlink r:id="rId6" w:history="1">
        <w:r w:rsidRPr="00293159">
          <w:rPr>
            <w:spacing w:val="-6"/>
            <w:sz w:val="26"/>
            <w:szCs w:val="26"/>
          </w:rPr>
          <w:t>пунктом 3.2 статьи 160.1</w:t>
        </w:r>
      </w:hyperlink>
      <w:r>
        <w:rPr>
          <w:spacing w:val="-6"/>
          <w:sz w:val="26"/>
          <w:szCs w:val="26"/>
        </w:rPr>
        <w:t xml:space="preserve"> </w:t>
      </w:r>
      <w:r w:rsidRPr="00293159">
        <w:rPr>
          <w:spacing w:val="-6"/>
          <w:sz w:val="26"/>
          <w:szCs w:val="26"/>
        </w:rPr>
        <w:t>Бюджетного кодекса Российской Федерации, Постановлением Правительства Российской Федерации от 16.09.2021</w:t>
      </w:r>
      <w:r w:rsidR="002450B1">
        <w:rPr>
          <w:spacing w:val="-6"/>
          <w:sz w:val="26"/>
          <w:szCs w:val="26"/>
        </w:rPr>
        <w:t xml:space="preserve"> </w:t>
      </w:r>
      <w:r w:rsidR="002450B1">
        <w:rPr>
          <w:spacing w:val="-6"/>
          <w:sz w:val="26"/>
          <w:szCs w:val="26"/>
        </w:rPr>
        <w:br/>
      </w:r>
      <w:r w:rsidRPr="00293159">
        <w:rPr>
          <w:spacing w:val="-6"/>
          <w:sz w:val="26"/>
          <w:szCs w:val="26"/>
        </w:rPr>
        <w:t>№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w:t>
      </w:r>
      <w:r w:rsidR="002450B1">
        <w:rPr>
          <w:spacing w:val="-6"/>
          <w:sz w:val="26"/>
          <w:szCs w:val="26"/>
        </w:rPr>
        <w:t>я, местного бюджета», п</w:t>
      </w:r>
      <w:r w:rsidRPr="00293159">
        <w:rPr>
          <w:spacing w:val="-6"/>
          <w:sz w:val="26"/>
          <w:szCs w:val="26"/>
        </w:rPr>
        <w:t xml:space="preserve">остановлением </w:t>
      </w:r>
      <w:r>
        <w:rPr>
          <w:spacing w:val="-6"/>
          <w:sz w:val="26"/>
          <w:szCs w:val="26"/>
        </w:rPr>
        <w:t>Администрации города Норильска</w:t>
      </w:r>
      <w:r w:rsidRPr="00293159">
        <w:rPr>
          <w:spacing w:val="-6"/>
          <w:sz w:val="26"/>
          <w:szCs w:val="26"/>
        </w:rPr>
        <w:t xml:space="preserve"> от 1</w:t>
      </w:r>
      <w:r>
        <w:rPr>
          <w:spacing w:val="-6"/>
          <w:sz w:val="26"/>
          <w:szCs w:val="26"/>
        </w:rPr>
        <w:t>1</w:t>
      </w:r>
      <w:r w:rsidRPr="00293159">
        <w:rPr>
          <w:spacing w:val="-6"/>
          <w:sz w:val="26"/>
          <w:szCs w:val="26"/>
        </w:rPr>
        <w:t>.0</w:t>
      </w:r>
      <w:r>
        <w:rPr>
          <w:spacing w:val="-6"/>
          <w:sz w:val="26"/>
          <w:szCs w:val="26"/>
        </w:rPr>
        <w:t>5</w:t>
      </w:r>
      <w:r w:rsidRPr="00293159">
        <w:rPr>
          <w:spacing w:val="-6"/>
          <w:sz w:val="26"/>
          <w:szCs w:val="26"/>
        </w:rPr>
        <w:t>.202</w:t>
      </w:r>
      <w:r>
        <w:rPr>
          <w:spacing w:val="-6"/>
          <w:sz w:val="26"/>
          <w:szCs w:val="26"/>
        </w:rPr>
        <w:t>2 № 2</w:t>
      </w:r>
      <w:r w:rsidRPr="00293159">
        <w:rPr>
          <w:spacing w:val="-6"/>
          <w:sz w:val="26"/>
          <w:szCs w:val="26"/>
        </w:rPr>
        <w:t>68</w:t>
      </w:r>
      <w:r w:rsidR="00431727">
        <w:rPr>
          <w:spacing w:val="-6"/>
          <w:sz w:val="26"/>
          <w:szCs w:val="26"/>
        </w:rPr>
        <w:t xml:space="preserve"> </w:t>
      </w:r>
      <w:r w:rsidRPr="00293159">
        <w:rPr>
          <w:spacing w:val="-6"/>
          <w:sz w:val="26"/>
          <w:szCs w:val="26"/>
        </w:rPr>
        <w:t>«</w:t>
      </w:r>
      <w:r>
        <w:rPr>
          <w:sz w:val="26"/>
          <w:szCs w:val="26"/>
        </w:rPr>
        <w:t>Об</w:t>
      </w:r>
      <w:r w:rsidR="006A777F">
        <w:rPr>
          <w:sz w:val="26"/>
          <w:szCs w:val="26"/>
        </w:rPr>
        <w:t> </w:t>
      </w:r>
      <w:r>
        <w:rPr>
          <w:sz w:val="26"/>
          <w:szCs w:val="26"/>
        </w:rPr>
        <w:t>утверждении Порядка внесения изменений в перечень главных администраторов доходов бюджета муниципального образования город Норильск и перечень главных администраторов источников финансирования дефицита бюджета муниципального образования город Норильск</w:t>
      </w:r>
      <w:r w:rsidR="00875BBC">
        <w:rPr>
          <w:spacing w:val="-6"/>
          <w:sz w:val="26"/>
          <w:szCs w:val="26"/>
        </w:rPr>
        <w:t>»</w:t>
      </w:r>
      <w:r w:rsidRPr="00293159">
        <w:rPr>
          <w:spacing w:val="-6"/>
          <w:sz w:val="26"/>
          <w:szCs w:val="26"/>
        </w:rPr>
        <w:t xml:space="preserve"> </w:t>
      </w:r>
    </w:p>
    <w:p w:rsidR="009E57DD" w:rsidRDefault="009E57DD" w:rsidP="00966FD7">
      <w:pPr>
        <w:autoSpaceDE w:val="0"/>
        <w:autoSpaceDN w:val="0"/>
        <w:adjustRightInd w:val="0"/>
        <w:rPr>
          <w:sz w:val="26"/>
          <w:szCs w:val="26"/>
        </w:rPr>
      </w:pPr>
      <w:r w:rsidRPr="000462D5">
        <w:rPr>
          <w:sz w:val="26"/>
          <w:szCs w:val="26"/>
        </w:rPr>
        <w:t>ПОСТАНОВЛЯЮ:</w:t>
      </w:r>
    </w:p>
    <w:p w:rsidR="009E57DD" w:rsidRPr="000462D5" w:rsidRDefault="009E57DD" w:rsidP="009E57DD">
      <w:pPr>
        <w:jc w:val="both"/>
        <w:rPr>
          <w:sz w:val="26"/>
          <w:szCs w:val="26"/>
        </w:rPr>
      </w:pPr>
    </w:p>
    <w:p w:rsidR="00A72E8E" w:rsidRDefault="009E57DD" w:rsidP="009E57DD">
      <w:pPr>
        <w:tabs>
          <w:tab w:val="left" w:pos="9639"/>
        </w:tabs>
        <w:ind w:firstLine="709"/>
        <w:jc w:val="both"/>
        <w:rPr>
          <w:sz w:val="26"/>
          <w:szCs w:val="26"/>
        </w:rPr>
      </w:pPr>
      <w:r>
        <w:rPr>
          <w:sz w:val="26"/>
          <w:szCs w:val="26"/>
        </w:rPr>
        <w:t xml:space="preserve">1. </w:t>
      </w:r>
      <w:r w:rsidR="00A72E8E">
        <w:rPr>
          <w:sz w:val="26"/>
          <w:szCs w:val="26"/>
        </w:rPr>
        <w:t>Внести в постановление</w:t>
      </w:r>
      <w:r w:rsidR="00C21FDF">
        <w:rPr>
          <w:sz w:val="26"/>
          <w:szCs w:val="26"/>
        </w:rPr>
        <w:t xml:space="preserve"> Администрации города Норильска от 14.12.2021 №</w:t>
      </w:r>
      <w:r w:rsidR="006A777F">
        <w:rPr>
          <w:sz w:val="26"/>
          <w:szCs w:val="26"/>
        </w:rPr>
        <w:t> </w:t>
      </w:r>
      <w:r w:rsidR="00C21FDF">
        <w:rPr>
          <w:sz w:val="26"/>
          <w:szCs w:val="26"/>
        </w:rPr>
        <w:t>604 «Об утверждении перечня главных администраторов доходов бюджета муниципального образования город Норильск и перечня главных администраторов источников финансирования дефицита бюджета муниципального образования город Норильск»</w:t>
      </w:r>
      <w:r w:rsidR="006A777F">
        <w:rPr>
          <w:sz w:val="26"/>
          <w:szCs w:val="26"/>
        </w:rPr>
        <w:t xml:space="preserve"> </w:t>
      </w:r>
      <w:r w:rsidR="00C21FDF">
        <w:rPr>
          <w:sz w:val="26"/>
          <w:szCs w:val="26"/>
        </w:rPr>
        <w:t xml:space="preserve">следующие изменения: </w:t>
      </w:r>
      <w:r w:rsidR="00A72E8E">
        <w:rPr>
          <w:sz w:val="26"/>
          <w:szCs w:val="26"/>
        </w:rPr>
        <w:t xml:space="preserve">  </w:t>
      </w:r>
    </w:p>
    <w:p w:rsidR="009E57DD" w:rsidRDefault="00A72E8E" w:rsidP="009E57DD">
      <w:pPr>
        <w:tabs>
          <w:tab w:val="left" w:pos="9639"/>
        </w:tabs>
        <w:ind w:firstLine="709"/>
        <w:jc w:val="both"/>
        <w:rPr>
          <w:sz w:val="26"/>
          <w:szCs w:val="26"/>
        </w:rPr>
      </w:pPr>
      <w:r>
        <w:rPr>
          <w:sz w:val="26"/>
          <w:szCs w:val="26"/>
        </w:rPr>
        <w:t xml:space="preserve">1.1. </w:t>
      </w:r>
      <w:r w:rsidR="009E57DD">
        <w:rPr>
          <w:sz w:val="26"/>
          <w:szCs w:val="26"/>
        </w:rPr>
        <w:t>П</w:t>
      </w:r>
      <w:r w:rsidR="009E57DD" w:rsidRPr="000462D5">
        <w:rPr>
          <w:sz w:val="26"/>
          <w:szCs w:val="26"/>
        </w:rPr>
        <w:t>ереч</w:t>
      </w:r>
      <w:r w:rsidR="009E57DD">
        <w:rPr>
          <w:sz w:val="26"/>
          <w:szCs w:val="26"/>
        </w:rPr>
        <w:t>е</w:t>
      </w:r>
      <w:r w:rsidR="009E57DD" w:rsidRPr="000462D5">
        <w:rPr>
          <w:sz w:val="26"/>
          <w:szCs w:val="26"/>
        </w:rPr>
        <w:t>н</w:t>
      </w:r>
      <w:r w:rsidR="009E57DD">
        <w:rPr>
          <w:sz w:val="26"/>
          <w:szCs w:val="26"/>
        </w:rPr>
        <w:t>ь</w:t>
      </w:r>
      <w:r w:rsidR="009E57DD" w:rsidRPr="000462D5">
        <w:rPr>
          <w:sz w:val="26"/>
          <w:szCs w:val="26"/>
        </w:rPr>
        <w:t xml:space="preserve"> главных </w:t>
      </w:r>
      <w:r w:rsidR="009E57DD">
        <w:rPr>
          <w:sz w:val="26"/>
          <w:szCs w:val="26"/>
        </w:rPr>
        <w:t>ад</w:t>
      </w:r>
      <w:r w:rsidR="009E57DD" w:rsidRPr="000462D5">
        <w:rPr>
          <w:sz w:val="26"/>
          <w:szCs w:val="26"/>
        </w:rPr>
        <w:t>министраторов доходов бюджета</w:t>
      </w:r>
      <w:r w:rsidR="009E57DD">
        <w:rPr>
          <w:sz w:val="26"/>
          <w:szCs w:val="26"/>
        </w:rPr>
        <w:t xml:space="preserve"> </w:t>
      </w:r>
      <w:r w:rsidR="009E57DD" w:rsidRPr="00F7722D">
        <w:rPr>
          <w:sz w:val="26"/>
          <w:szCs w:val="26"/>
        </w:rPr>
        <w:t>муниципального образования город Норильск</w:t>
      </w:r>
      <w:r w:rsidR="009E57DD">
        <w:rPr>
          <w:sz w:val="26"/>
          <w:szCs w:val="26"/>
        </w:rPr>
        <w:t xml:space="preserve"> изложить в редакции согласно прилож</w:t>
      </w:r>
      <w:r w:rsidR="00D47B51">
        <w:rPr>
          <w:sz w:val="26"/>
          <w:szCs w:val="26"/>
        </w:rPr>
        <w:t>ению</w:t>
      </w:r>
      <w:r w:rsidR="006A777F">
        <w:rPr>
          <w:sz w:val="26"/>
          <w:szCs w:val="26"/>
        </w:rPr>
        <w:t xml:space="preserve"> 1</w:t>
      </w:r>
      <w:r w:rsidR="00D47B51">
        <w:rPr>
          <w:sz w:val="26"/>
          <w:szCs w:val="26"/>
        </w:rPr>
        <w:t xml:space="preserve"> к настоящему постановлению;</w:t>
      </w:r>
    </w:p>
    <w:p w:rsidR="00D47B51" w:rsidRDefault="00D47B51" w:rsidP="00D47B51">
      <w:pPr>
        <w:tabs>
          <w:tab w:val="left" w:pos="9639"/>
        </w:tabs>
        <w:ind w:firstLine="709"/>
        <w:jc w:val="both"/>
        <w:rPr>
          <w:sz w:val="26"/>
          <w:szCs w:val="26"/>
        </w:rPr>
      </w:pPr>
      <w:r>
        <w:rPr>
          <w:sz w:val="26"/>
          <w:szCs w:val="26"/>
        </w:rPr>
        <w:t>1.2. Перечень главных администраторов источников финансирования дефицита бюджета муниципального образования город Норильск изложить в редакции</w:t>
      </w:r>
      <w:r w:rsidRPr="00D47B51">
        <w:rPr>
          <w:sz w:val="26"/>
          <w:szCs w:val="26"/>
        </w:rPr>
        <w:t xml:space="preserve"> </w:t>
      </w:r>
      <w:r>
        <w:rPr>
          <w:sz w:val="26"/>
          <w:szCs w:val="26"/>
        </w:rPr>
        <w:t>согласно приложению</w:t>
      </w:r>
      <w:r w:rsidR="006A777F">
        <w:rPr>
          <w:sz w:val="26"/>
          <w:szCs w:val="26"/>
        </w:rPr>
        <w:t xml:space="preserve"> 2</w:t>
      </w:r>
      <w:r>
        <w:rPr>
          <w:sz w:val="26"/>
          <w:szCs w:val="26"/>
        </w:rPr>
        <w:t xml:space="preserve"> к настоящему постановлению.</w:t>
      </w:r>
    </w:p>
    <w:p w:rsidR="009E57DD" w:rsidRDefault="009E57DD" w:rsidP="009E57DD">
      <w:pPr>
        <w:tabs>
          <w:tab w:val="left" w:pos="1134"/>
        </w:tabs>
        <w:ind w:firstLine="709"/>
        <w:jc w:val="both"/>
        <w:rPr>
          <w:sz w:val="26"/>
          <w:szCs w:val="26"/>
        </w:rPr>
      </w:pPr>
      <w:r>
        <w:rPr>
          <w:sz w:val="26"/>
          <w:szCs w:val="26"/>
        </w:rPr>
        <w:t>2</w:t>
      </w:r>
      <w:r w:rsidRPr="000462D5">
        <w:rPr>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9E57DD" w:rsidRDefault="009E57DD" w:rsidP="009E57DD">
      <w:pPr>
        <w:autoSpaceDE w:val="0"/>
        <w:autoSpaceDN w:val="0"/>
        <w:adjustRightInd w:val="0"/>
        <w:ind w:firstLine="709"/>
        <w:jc w:val="both"/>
        <w:rPr>
          <w:sz w:val="26"/>
          <w:szCs w:val="26"/>
        </w:rPr>
      </w:pPr>
      <w:r w:rsidRPr="009C37BE">
        <w:rPr>
          <w:sz w:val="26"/>
          <w:szCs w:val="26"/>
        </w:rPr>
        <w:t xml:space="preserve">3. Настоящее постановление вступает в силу с даты его </w:t>
      </w:r>
      <w:r w:rsidR="008D24B6">
        <w:rPr>
          <w:sz w:val="26"/>
          <w:szCs w:val="26"/>
        </w:rPr>
        <w:t>издания</w:t>
      </w:r>
      <w:r w:rsidRPr="009C37BE">
        <w:rPr>
          <w:sz w:val="26"/>
          <w:szCs w:val="26"/>
        </w:rPr>
        <w:t xml:space="preserve"> и распространяет свое действие на правоо</w:t>
      </w:r>
      <w:r>
        <w:rPr>
          <w:sz w:val="26"/>
          <w:szCs w:val="26"/>
        </w:rPr>
        <w:t>тношения, возникшие с 01.0</w:t>
      </w:r>
      <w:r w:rsidR="006438E6">
        <w:rPr>
          <w:sz w:val="26"/>
          <w:szCs w:val="26"/>
        </w:rPr>
        <w:t>7</w:t>
      </w:r>
      <w:r>
        <w:rPr>
          <w:sz w:val="26"/>
          <w:szCs w:val="26"/>
        </w:rPr>
        <w:t>.202</w:t>
      </w:r>
      <w:r w:rsidR="00950253">
        <w:rPr>
          <w:sz w:val="26"/>
          <w:szCs w:val="26"/>
        </w:rPr>
        <w:t>5</w:t>
      </w:r>
      <w:r w:rsidRPr="009C37BE">
        <w:rPr>
          <w:sz w:val="26"/>
          <w:szCs w:val="26"/>
        </w:rPr>
        <w:t>.</w:t>
      </w:r>
    </w:p>
    <w:p w:rsidR="009E57DD" w:rsidRDefault="009E57DD" w:rsidP="009E57DD">
      <w:pPr>
        <w:autoSpaceDE w:val="0"/>
        <w:autoSpaceDN w:val="0"/>
        <w:adjustRightInd w:val="0"/>
        <w:rPr>
          <w:sz w:val="26"/>
          <w:szCs w:val="26"/>
        </w:rPr>
      </w:pPr>
    </w:p>
    <w:p w:rsidR="006A777F" w:rsidRDefault="006A777F" w:rsidP="009E57DD">
      <w:pPr>
        <w:autoSpaceDE w:val="0"/>
        <w:autoSpaceDN w:val="0"/>
        <w:adjustRightInd w:val="0"/>
        <w:rPr>
          <w:sz w:val="26"/>
          <w:szCs w:val="26"/>
        </w:rPr>
      </w:pPr>
    </w:p>
    <w:p w:rsidR="009E57DD" w:rsidRDefault="00EC352E" w:rsidP="009E57DD">
      <w:pPr>
        <w:pStyle w:val="2"/>
        <w:rPr>
          <w:rFonts w:ascii="Times New Roman" w:hAnsi="Times New Roman"/>
          <w:b w:val="0"/>
          <w:sz w:val="26"/>
          <w:szCs w:val="26"/>
        </w:rPr>
      </w:pPr>
      <w:proofErr w:type="spellStart"/>
      <w:r>
        <w:rPr>
          <w:rFonts w:ascii="Times New Roman" w:hAnsi="Times New Roman"/>
          <w:b w:val="0"/>
          <w:sz w:val="26"/>
          <w:szCs w:val="26"/>
        </w:rPr>
        <w:t>И.о</w:t>
      </w:r>
      <w:proofErr w:type="spellEnd"/>
      <w:r>
        <w:rPr>
          <w:rFonts w:ascii="Times New Roman" w:hAnsi="Times New Roman"/>
          <w:b w:val="0"/>
          <w:sz w:val="26"/>
          <w:szCs w:val="26"/>
        </w:rPr>
        <w:t>. Главы города Норильска</w:t>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r>
      <w:r>
        <w:rPr>
          <w:rFonts w:ascii="Times New Roman" w:hAnsi="Times New Roman"/>
          <w:b w:val="0"/>
          <w:sz w:val="26"/>
          <w:szCs w:val="26"/>
        </w:rPr>
        <w:tab/>
        <w:t xml:space="preserve">         Н.А. Тимофеев</w:t>
      </w:r>
    </w:p>
    <w:p w:rsidR="009E57DD" w:rsidRDefault="009E57DD" w:rsidP="009E57DD"/>
    <w:p w:rsidR="006A777F" w:rsidRDefault="006A777F" w:rsidP="009E57DD"/>
    <w:p w:rsidR="00264402" w:rsidRDefault="00264402" w:rsidP="00264402"/>
    <w:p w:rsidR="00974A85" w:rsidRDefault="00974A85" w:rsidP="00264402"/>
    <w:p w:rsidR="00974A85" w:rsidRDefault="00974A85" w:rsidP="00264402"/>
    <w:p w:rsidR="00FF0E3F" w:rsidRPr="00FF0E3F" w:rsidRDefault="00FF0E3F" w:rsidP="00B70CDA">
      <w:pPr>
        <w:ind w:right="-284" w:firstLine="3686"/>
      </w:pPr>
      <w:r w:rsidRPr="00FF0E3F">
        <w:lastRenderedPageBreak/>
        <w:t xml:space="preserve">Приложение </w:t>
      </w:r>
      <w:r w:rsidR="006A777F">
        <w:t xml:space="preserve">1 </w:t>
      </w:r>
      <w:r w:rsidRPr="00FF0E3F">
        <w:t>к постановлению Администрации города Норильска</w:t>
      </w:r>
    </w:p>
    <w:p w:rsidR="00FF0E3F" w:rsidRPr="00FF0E3F" w:rsidRDefault="00FF0E3F" w:rsidP="00B70CDA">
      <w:pPr>
        <w:ind w:right="-284" w:firstLine="3686"/>
      </w:pPr>
      <w:r w:rsidRPr="00FF0E3F">
        <w:t xml:space="preserve">от </w:t>
      </w:r>
      <w:r w:rsidR="00974A85">
        <w:t>12.08.2025</w:t>
      </w:r>
      <w:r w:rsidRPr="00FF0E3F">
        <w:t xml:space="preserve"> № </w:t>
      </w:r>
      <w:r w:rsidR="00974A85">
        <w:t>350</w:t>
      </w:r>
    </w:p>
    <w:p w:rsidR="00FF0E3F" w:rsidRPr="00FF0E3F" w:rsidRDefault="00FF0E3F" w:rsidP="00B70CDA">
      <w:pPr>
        <w:ind w:right="-284" w:firstLine="3686"/>
      </w:pPr>
    </w:p>
    <w:p w:rsidR="00FF0E3F" w:rsidRPr="00FF0E3F" w:rsidRDefault="00FF0E3F" w:rsidP="00B70CDA">
      <w:pPr>
        <w:ind w:right="-284" w:firstLine="3686"/>
      </w:pPr>
      <w:r w:rsidRPr="00FF0E3F">
        <w:t>УТВЕРЖДЕН</w:t>
      </w:r>
    </w:p>
    <w:p w:rsidR="00FF0E3F" w:rsidRPr="00FF0E3F" w:rsidRDefault="007459FF" w:rsidP="00B70CDA">
      <w:pPr>
        <w:ind w:right="-284" w:firstLine="3686"/>
      </w:pPr>
      <w:r>
        <w:t>п</w:t>
      </w:r>
      <w:r w:rsidR="00FF0E3F" w:rsidRPr="00FF0E3F">
        <w:t>остановлением Администрации города Норильска</w:t>
      </w:r>
    </w:p>
    <w:p w:rsidR="00FF0E3F" w:rsidRPr="00FF0E3F" w:rsidRDefault="006438E6" w:rsidP="00B70CDA">
      <w:pPr>
        <w:ind w:right="-284" w:firstLine="3686"/>
      </w:pPr>
      <w:r>
        <w:t>о</w:t>
      </w:r>
      <w:r w:rsidR="00FF0E3F" w:rsidRPr="00FF0E3F">
        <w:t>т 14.12.2021 № 604</w:t>
      </w:r>
    </w:p>
    <w:p w:rsidR="00FF0E3F" w:rsidRPr="00FF0E3F" w:rsidRDefault="00FF0E3F" w:rsidP="00FF0E3F">
      <w:pPr>
        <w:jc w:val="right"/>
      </w:pPr>
    </w:p>
    <w:p w:rsidR="00FF0E3F" w:rsidRDefault="00FF0E3F" w:rsidP="00FF0E3F">
      <w:pPr>
        <w:jc w:val="center"/>
        <w:rPr>
          <w:b/>
        </w:rPr>
      </w:pPr>
      <w:r w:rsidRPr="00FF0E3F">
        <w:rPr>
          <w:b/>
        </w:rPr>
        <w:t>Перечень главных администраторов доходов бюджета муниципального образования город Норильск</w:t>
      </w:r>
    </w:p>
    <w:p w:rsidR="00A519F9" w:rsidRPr="00FF0E3F" w:rsidRDefault="00A519F9" w:rsidP="00FF0E3F">
      <w:pPr>
        <w:jc w:val="center"/>
        <w:rPr>
          <w:b/>
        </w:rPr>
      </w:pPr>
    </w:p>
    <w:tbl>
      <w:tblPr>
        <w:tblW w:w="10768" w:type="dxa"/>
        <w:tblInd w:w="-1139" w:type="dxa"/>
        <w:shd w:val="clear" w:color="auto" w:fill="FFFFFF" w:themeFill="background1"/>
        <w:tblLayout w:type="fixed"/>
        <w:tblLook w:val="04A0" w:firstRow="1" w:lastRow="0" w:firstColumn="1" w:lastColumn="0" w:noHBand="0" w:noVBand="1"/>
      </w:tblPr>
      <w:tblGrid>
        <w:gridCol w:w="1843"/>
        <w:gridCol w:w="2552"/>
        <w:gridCol w:w="6373"/>
      </w:tblGrid>
      <w:tr w:rsidR="00A519F9" w:rsidRPr="00431727" w:rsidTr="00431727">
        <w:trPr>
          <w:trHeight w:val="1035"/>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519F9" w:rsidRPr="00431727" w:rsidRDefault="00A519F9" w:rsidP="00431727">
            <w:pPr>
              <w:jc w:val="center"/>
              <w:rPr>
                <w:color w:val="000000"/>
              </w:rPr>
            </w:pPr>
            <w:r w:rsidRPr="00431727">
              <w:rPr>
                <w:color w:val="000000"/>
              </w:rPr>
              <w:t xml:space="preserve">Код главного администратора доходов </w:t>
            </w:r>
            <w:r w:rsidR="00431727" w:rsidRPr="00431727">
              <w:rPr>
                <w:color w:val="000000"/>
              </w:rPr>
              <w:t>б</w:t>
            </w:r>
            <w:r w:rsidRPr="00431727">
              <w:rPr>
                <w:color w:val="000000"/>
              </w:rPr>
              <w:t>юджета</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jc w:val="center"/>
              <w:rPr>
                <w:color w:val="000000"/>
              </w:rPr>
            </w:pPr>
            <w:r w:rsidRPr="00431727">
              <w:rPr>
                <w:color w:val="000000"/>
              </w:rPr>
              <w:t xml:space="preserve">Код вида (подвида) </w:t>
            </w:r>
            <w:r w:rsidRPr="00431727">
              <w:rPr>
                <w:color w:val="000000"/>
              </w:rPr>
              <w:br/>
              <w:t>доходов бюджета</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jc w:val="center"/>
            </w:pPr>
            <w:r w:rsidRPr="00431727">
              <w:t>Наименование кода вида (подвида) доходов бюджета</w:t>
            </w:r>
          </w:p>
        </w:tc>
      </w:tr>
      <w:tr w:rsidR="00A519F9" w:rsidRPr="00431727" w:rsidTr="00431727">
        <w:trPr>
          <w:trHeight w:val="3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i/>
                <w:iCs/>
                <w:color w:val="000000"/>
              </w:rPr>
            </w:pPr>
            <w:r w:rsidRPr="00431727">
              <w:rPr>
                <w:i/>
                <w:iCs/>
                <w:color w:val="000000"/>
              </w:rPr>
              <w:t>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i/>
                <w:iCs/>
                <w:color w:val="000000"/>
              </w:rPr>
            </w:pPr>
            <w:r w:rsidRPr="00431727">
              <w:rPr>
                <w:i/>
                <w:iCs/>
                <w:color w:val="000000"/>
              </w:rPr>
              <w:t>2</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jc w:val="center"/>
              <w:rPr>
                <w:i/>
                <w:iCs/>
              </w:rPr>
            </w:pPr>
            <w:r w:rsidRPr="00431727">
              <w:rPr>
                <w:i/>
                <w:iCs/>
              </w:rPr>
              <w:t>3</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006</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Управление делами Губернатора и Правительства Красноярского края</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006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1 16 01053 01 0000 140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006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1 16 01063 01 0000 140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A519F9" w:rsidRPr="00431727" w:rsidTr="00431727">
        <w:trPr>
          <w:trHeight w:val="12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006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1 16 01073 01 0000 140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A519F9" w:rsidRPr="00431727" w:rsidTr="00431727">
        <w:trPr>
          <w:trHeight w:val="15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006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1 16 01183 01 0000 140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A519F9" w:rsidRPr="00431727" w:rsidTr="00431727">
        <w:trPr>
          <w:trHeight w:val="12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006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1 16 01193 01 0000 140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006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1 16 01203 01 0000 140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009</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Норильский городской Совет депутатов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009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431727">
        <w:trPr>
          <w:trHeight w:val="9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009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009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009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012</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Контрольно-счетная палата города Норильска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012</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jc w:val="center"/>
              <w:rPr>
                <w:sz w:val="23"/>
                <w:szCs w:val="23"/>
              </w:rPr>
            </w:pPr>
            <w:r w:rsidRPr="00431727">
              <w:rPr>
                <w:sz w:val="23"/>
                <w:szCs w:val="23"/>
              </w:rPr>
              <w:t>1 16 01054 01 0000 140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A519F9" w:rsidRPr="00431727" w:rsidTr="00431727">
        <w:trPr>
          <w:trHeight w:val="18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012</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jc w:val="center"/>
              <w:rPr>
                <w:sz w:val="23"/>
                <w:szCs w:val="23"/>
              </w:rPr>
            </w:pPr>
            <w:r w:rsidRPr="00431727">
              <w:rPr>
                <w:sz w:val="23"/>
                <w:szCs w:val="23"/>
              </w:rPr>
              <w:t>1 16 01154 01 0000 140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012</w:t>
            </w:r>
          </w:p>
        </w:tc>
        <w:tc>
          <w:tcPr>
            <w:tcW w:w="2552"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jc w:val="center"/>
              <w:rPr>
                <w:sz w:val="23"/>
                <w:szCs w:val="23"/>
              </w:rPr>
            </w:pPr>
            <w:r w:rsidRPr="00431727">
              <w:rPr>
                <w:sz w:val="23"/>
                <w:szCs w:val="23"/>
              </w:rPr>
              <w:t>1 16 01194 01 0000 140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015</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Муниципальное учреждение Администрация города Норильска</w:t>
            </w:r>
          </w:p>
        </w:tc>
      </w:tr>
      <w:tr w:rsidR="00A519F9" w:rsidRPr="00431727" w:rsidTr="00431727">
        <w:trPr>
          <w:trHeight w:val="58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1 08 07150 01 1000 110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Государственная пошлина за выдачу разрешения на установку рекламной конструкции (сумма платежа)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1 11 07014 04 0000 120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A519F9" w:rsidRPr="00431727" w:rsidTr="00431727">
        <w:trPr>
          <w:trHeight w:val="12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015</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1 11 09044 04 0100 120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1 11 09044 04 0400 120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(по договорам на установку и эксплуатацию рекламной конструкции)</w:t>
            </w:r>
          </w:p>
        </w:tc>
      </w:tr>
      <w:tr w:rsidR="00A519F9" w:rsidRPr="00431727" w:rsidTr="00431727">
        <w:trPr>
          <w:trHeight w:val="6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1 13 02064 04 0000 130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поступающие в порядке возмещения расходов, понесенных в связи с эксплуатацией имущества городских округов</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1 13 01994 04 0000 130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 xml:space="preserve">Прочие доходы от оказания платных услуг (работ) получателями средств бюджетов городских округов </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1 13 02994 04 0400 130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(иные поступления)</w:t>
            </w:r>
          </w:p>
        </w:tc>
      </w:tr>
      <w:tr w:rsidR="00A519F9" w:rsidRPr="00431727" w:rsidTr="00431727">
        <w:trPr>
          <w:trHeight w:val="18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1 16 01154 01 0000 140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A519F9" w:rsidRPr="00431727" w:rsidTr="00431727">
        <w:trPr>
          <w:trHeight w:val="12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1 16 01193 01 0000 140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1 16 01194 01 0000 140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1 16 02020 02 0000 140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564"/>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w:t>
            </w:r>
            <w:r w:rsidRPr="00431727">
              <w:rPr>
                <w:sz w:val="23"/>
                <w:szCs w:val="23"/>
              </w:rPr>
              <w:lastRenderedPageBreak/>
              <w:t>муниципальным органом (муниципальным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1 16 10032 04 0000 140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519F9" w:rsidRPr="00431727" w:rsidTr="00431727">
        <w:trPr>
          <w:trHeight w:val="18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1 16 10100 04 0000 140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A519F9" w:rsidRPr="00431727" w:rsidTr="00431727">
        <w:trPr>
          <w:trHeight w:val="15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E140B4">
        <w:trPr>
          <w:trHeight w:val="374"/>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1 17 05040 04 0000 180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неналоговые доходы бюджетов городских округов</w:t>
            </w:r>
          </w:p>
        </w:tc>
      </w:tr>
      <w:tr w:rsidR="00A519F9" w:rsidRPr="00431727" w:rsidTr="00E140B4">
        <w:trPr>
          <w:trHeight w:val="916"/>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2 04 04020 04 0000 150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2 18 04010 04 0100 150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бюджетными учреждениями остатков субсидий прошлых лет (по средствам краевого бюджета)</w:t>
            </w:r>
          </w:p>
        </w:tc>
      </w:tr>
      <w:tr w:rsidR="00A519F9" w:rsidRPr="00431727" w:rsidTr="00431727">
        <w:trPr>
          <w:trHeight w:val="959"/>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2 18 04010 04 0200 150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2 18 04020 04 0100 150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автономными учреждениями остатков субсидий прошлых лет (по средствам краевого бюджета)</w:t>
            </w:r>
          </w:p>
        </w:tc>
      </w:tr>
      <w:tr w:rsidR="00A519F9" w:rsidRPr="00431727" w:rsidTr="00431727">
        <w:trPr>
          <w:trHeight w:val="896"/>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2 18 04020 04 0200 150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автономными учреждениями остатков субсидий прошлых лет (по средствам местного бюджета)</w:t>
            </w:r>
          </w:p>
        </w:tc>
      </w:tr>
      <w:tr w:rsidR="00A519F9" w:rsidRPr="00431727" w:rsidTr="00431727">
        <w:trPr>
          <w:trHeight w:val="951"/>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2 18 04030 04 0100 150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иными организациями остатков субсидий прошлых лет (по средствам краевого бюджета)</w:t>
            </w:r>
          </w:p>
        </w:tc>
      </w:tr>
      <w:tr w:rsidR="00A519F9" w:rsidRPr="00431727" w:rsidTr="00431727">
        <w:trPr>
          <w:trHeight w:val="99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2 18 04030 04 0200 150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иными организациями остатков субсидий прошлых лет (по средствам местного бюджета)</w:t>
            </w:r>
          </w:p>
        </w:tc>
      </w:tr>
      <w:tr w:rsidR="00A519F9" w:rsidRPr="00431727" w:rsidTr="00431727">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lastRenderedPageBreak/>
              <w:t>016</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Муниципальное учреждение «</w:t>
            </w:r>
            <w:proofErr w:type="spellStart"/>
            <w:r w:rsidRPr="00431727">
              <w:rPr>
                <w:b/>
                <w:bCs/>
                <w:color w:val="000000"/>
                <w:sz w:val="23"/>
                <w:szCs w:val="23"/>
              </w:rPr>
              <w:t>Талнахское</w:t>
            </w:r>
            <w:proofErr w:type="spellEnd"/>
            <w:r w:rsidRPr="00431727">
              <w:rPr>
                <w:b/>
                <w:bCs/>
                <w:color w:val="000000"/>
                <w:sz w:val="23"/>
                <w:szCs w:val="23"/>
              </w:rPr>
              <w:t xml:space="preserve"> территориальное управление Администрации города Норильска»</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1 11 05324 04 0000 120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1 13 02064 04 0000 130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поступающие в порядке возмещения расходов, понесенных в связи с эксплуатацией имущества городских округов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E140B4">
        <w:trPr>
          <w:trHeight w:val="928"/>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A519F9" w:rsidRPr="00431727" w:rsidTr="00E140B4">
        <w:trPr>
          <w:trHeight w:val="699"/>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1 13 02994 04 0400 130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(иные поступления)</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1 16 02020 02 0000 140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A519F9" w:rsidRPr="00431727" w:rsidTr="00E140B4">
        <w:trPr>
          <w:trHeight w:val="1501"/>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519F9" w:rsidRPr="00431727" w:rsidTr="00E140B4">
        <w:trPr>
          <w:trHeight w:val="2787"/>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519F9" w:rsidRPr="00431727" w:rsidTr="00E140B4">
        <w:trPr>
          <w:trHeight w:val="2711"/>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A31457">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lastRenderedPageBreak/>
              <w:t>017</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Муниципальное учреждение «</w:t>
            </w:r>
            <w:proofErr w:type="spellStart"/>
            <w:r w:rsidRPr="00431727">
              <w:rPr>
                <w:b/>
                <w:bCs/>
                <w:color w:val="000000"/>
                <w:sz w:val="23"/>
                <w:szCs w:val="23"/>
              </w:rPr>
              <w:t>Кайерканское</w:t>
            </w:r>
            <w:proofErr w:type="spellEnd"/>
            <w:r w:rsidRPr="00431727">
              <w:rPr>
                <w:b/>
                <w:bCs/>
                <w:color w:val="000000"/>
                <w:sz w:val="23"/>
                <w:szCs w:val="23"/>
              </w:rPr>
              <w:t xml:space="preserve"> территориальное управление Администрации города Норильска»</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017</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1 11 05324 04 0000 120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017</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1 13 02064 04 0000 130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поступающие в порядке возмещения расходов, понесенных в связи с эксплуатацией имущества городских округов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017</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017</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017</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1 16 02020 02 0000 140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017</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017</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017</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1 16 10032 04 0000 140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519F9" w:rsidRPr="00431727" w:rsidTr="00431727">
        <w:trPr>
          <w:trHeight w:val="18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017</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519F9" w:rsidRPr="00431727" w:rsidTr="00E140B4">
        <w:trPr>
          <w:trHeight w:val="28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017</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017</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A31457">
        <w:trPr>
          <w:trHeight w:val="36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lastRenderedPageBreak/>
              <w:t>018</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Муниципальное учреждение «</w:t>
            </w:r>
            <w:proofErr w:type="spellStart"/>
            <w:r w:rsidRPr="00431727">
              <w:rPr>
                <w:b/>
                <w:bCs/>
                <w:color w:val="000000"/>
                <w:sz w:val="23"/>
                <w:szCs w:val="23"/>
              </w:rPr>
              <w:t>Снежногорское</w:t>
            </w:r>
            <w:proofErr w:type="spellEnd"/>
            <w:r w:rsidRPr="00431727">
              <w:rPr>
                <w:b/>
                <w:bCs/>
                <w:color w:val="000000"/>
                <w:sz w:val="23"/>
                <w:szCs w:val="23"/>
              </w:rPr>
              <w:t xml:space="preserve"> территориальное управление Администрации города Норильска»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1 08 04020 01 0000 110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1 11 05034 04 0000 120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519F9" w:rsidRPr="00431727" w:rsidTr="00431727">
        <w:trPr>
          <w:trHeight w:val="18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519F9" w:rsidRPr="00431727" w:rsidTr="00431727">
        <w:trPr>
          <w:trHeight w:val="178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019</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Муниципальное учреждение «Управление городского хозяйства Администрации города Норильска»</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1 11 09044 04 0100 120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A519F9" w:rsidRPr="00431727" w:rsidTr="00A31457">
        <w:trPr>
          <w:trHeight w:val="9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019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1 11 09044 04 0500 120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поступления)</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1 13 02994 04 0400 130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(иные поступления)</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519F9" w:rsidRPr="00431727" w:rsidTr="00431727">
        <w:trPr>
          <w:trHeight w:val="18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1 16 10081 04 0000 140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1 16 10100 04 0000 140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A519F9" w:rsidRPr="00431727" w:rsidTr="00431727">
        <w:trPr>
          <w:trHeight w:val="18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A31457">
        <w:trPr>
          <w:trHeight w:val="6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019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2 04 04020 04 0000 150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2 18 04010 04 0200 150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2 18 04030 04 0100 150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иными организациями остатков субсидий прошлых лет (по средствам краевого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019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2 18 04030 04 0200 150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иными организациями остатков субсидий прошлых лет (по средствам местного бюджета)</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021</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Муниципальное учреждение «Управление по реновации Администрации города Норильска»</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1 11 09044 04 0100 120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1 13 02064 04 0000 130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поступающие в порядке возмещения расходов, понесенных в связи с эксплуатацией имущества городских округов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A519F9" w:rsidRPr="00431727" w:rsidTr="00431727">
        <w:trPr>
          <w:trHeight w:val="40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1 13 02994 04 0400 130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(иные поступления)</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1 16 10032 04 0000 140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519F9" w:rsidRPr="00431727" w:rsidTr="00431727">
        <w:trPr>
          <w:trHeight w:val="18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519F9" w:rsidRPr="00431727" w:rsidTr="00A31457">
        <w:trPr>
          <w:trHeight w:val="183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021</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1 16 10123 01 0041 140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023</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Муниципальное учреждение «Управление дорожно-транспортной инфраструктуры Администрации города Норильска»</w:t>
            </w:r>
          </w:p>
        </w:tc>
      </w:tr>
      <w:tr w:rsidR="00A519F9" w:rsidRPr="00431727" w:rsidTr="00431727">
        <w:trPr>
          <w:trHeight w:val="9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1 11 05034 04 0000 120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1 11 09034 04 0000 120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эксплуатации и использования имущества автомобильных дорог, находящихся в собственности городских округов</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1 11 09044 04 0100 120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1 13 02994 04 0400 130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(иные поступления)</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1 16 10031 04 0000 140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1 16 10032 04 0000 140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519F9" w:rsidRPr="00431727" w:rsidTr="00A31457">
        <w:trPr>
          <w:trHeight w:val="1875"/>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023</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1 16 10061 04 0000 140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519F9" w:rsidRPr="00431727" w:rsidTr="00431727">
        <w:trPr>
          <w:trHeight w:val="18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1 16 10062 04 0000 140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1 16 10082 04 0000 140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1 16 10100 04 0000 140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A519F9" w:rsidRPr="00431727" w:rsidTr="00431727">
        <w:trPr>
          <w:trHeight w:val="18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1 16 10123 01 0042 140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направляемые на формирование муниципального дорожного фонда)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1 16 11064 01 0000 140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2 04 04020 04 0000 150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2 18 04010 04 0200 150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A519F9" w:rsidRPr="00431727" w:rsidTr="00A31457">
        <w:trPr>
          <w:trHeight w:val="6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023</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2 18 04020 04 0200 150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автономными учреждениями остатков субсидий прошлых лет (по средствам местного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023</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2 18 04030 04 0200 150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иными организациями остатков субсидий прошлых лет (по средствам местного бюджета)</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031</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Министерство природных ресурсов и лесного комплекса Красноярского края</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031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1 16 01193 01 0000 140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031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1 16 01203 01 0000 140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032</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Министерство экологии Красноярского края</w:t>
            </w:r>
          </w:p>
        </w:tc>
      </w:tr>
      <w:tr w:rsidR="00A519F9" w:rsidRPr="00431727" w:rsidTr="00431727">
        <w:trPr>
          <w:trHeight w:val="129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032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1 16 01193 01 0000 140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A519F9" w:rsidRPr="00431727" w:rsidTr="00431727">
        <w:trPr>
          <w:trHeight w:val="12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032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1 16 01203 01 0000 140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A519F9" w:rsidRPr="00431727" w:rsidTr="00431727">
        <w:trPr>
          <w:trHeight w:val="21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032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1 16 11050 01 0000 140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048</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Енисейское межрегиональное управление Федеральной службы по надзору в сфере природопользования</w:t>
            </w:r>
          </w:p>
        </w:tc>
      </w:tr>
      <w:tr w:rsidR="00A519F9" w:rsidRPr="00431727" w:rsidTr="00431727">
        <w:trPr>
          <w:trHeight w:val="3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048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1 12 01010 01 0000 120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Плата за выбросы загрязняющих веществ в атмосферный воздух стационарными объектами</w:t>
            </w:r>
          </w:p>
        </w:tc>
      </w:tr>
      <w:tr w:rsidR="00A519F9"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048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1 12 01030 01 0000 120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Плата за сбросы загрязняющих веществ в водные объекты</w:t>
            </w:r>
          </w:p>
        </w:tc>
      </w:tr>
      <w:tr w:rsidR="00A519F9" w:rsidRPr="00431727" w:rsidTr="00431727">
        <w:trPr>
          <w:trHeight w:val="3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048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1 12 01041 01 0000 120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Плата за размещение отходов производства</w:t>
            </w:r>
          </w:p>
        </w:tc>
      </w:tr>
      <w:tr w:rsidR="00A519F9" w:rsidRPr="00431727" w:rsidTr="00431727">
        <w:trPr>
          <w:trHeight w:val="3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048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1 12 01042 01 0000 120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Плата за размещение твердых коммунальных отходов</w:t>
            </w:r>
          </w:p>
        </w:tc>
      </w:tr>
      <w:tr w:rsidR="00A519F9" w:rsidRPr="00431727" w:rsidTr="00A31457">
        <w:trPr>
          <w:trHeight w:val="11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048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1 16 11050 01 0000 140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w:t>
            </w:r>
            <w:r w:rsidRPr="00431727">
              <w:rPr>
                <w:sz w:val="23"/>
                <w:szCs w:val="23"/>
              </w:rPr>
              <w:lastRenderedPageBreak/>
              <w:t>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A519F9" w:rsidRPr="00431727" w:rsidTr="00431727">
        <w:trPr>
          <w:trHeight w:val="130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lastRenderedPageBreak/>
              <w:t>048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1 16 11130 01 0000 140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065</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Муниципальное учреждение «Управление общего и дошкольного образования Администрации города Норильска»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519F9" w:rsidRPr="00431727" w:rsidTr="00431727">
        <w:trPr>
          <w:trHeight w:val="18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519F9" w:rsidRPr="00431727" w:rsidTr="00431727">
        <w:trPr>
          <w:trHeight w:val="6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1 16 10100 04 0000 140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A519F9" w:rsidRPr="00431727" w:rsidTr="00431727">
        <w:trPr>
          <w:trHeight w:val="18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519F9" w:rsidRPr="00431727" w:rsidTr="00431727">
        <w:trPr>
          <w:trHeight w:val="3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2 18 04010 04 0100 150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бюджетными учреждениями остатков субсидий прошлых лет (по средствам краевого бюджета)</w:t>
            </w:r>
          </w:p>
        </w:tc>
      </w:tr>
      <w:tr w:rsidR="00A519F9" w:rsidRPr="00431727" w:rsidTr="00A31457">
        <w:trPr>
          <w:trHeight w:val="6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065</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2 18 04010 04 0200 150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2 18 04020 04 0100 150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автономными учреждениями остатков субсидий прошлых лет (по средствам краевого бюджета)</w:t>
            </w:r>
          </w:p>
        </w:tc>
      </w:tr>
      <w:tr w:rsidR="00A519F9" w:rsidRPr="00431727" w:rsidTr="00431727">
        <w:trPr>
          <w:trHeight w:val="6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2 18 04020 04 0200 150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автономными учреждениями остатков субсидий прошлых лет (по средствам местного бюджета)</w:t>
            </w:r>
          </w:p>
        </w:tc>
      </w:tr>
      <w:tr w:rsidR="00A519F9" w:rsidRPr="00431727" w:rsidTr="00431727">
        <w:trPr>
          <w:trHeight w:val="55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066</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Муниципальное учреждение «Управление по делам культуры и искусства Администрации города Норильска»</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431727">
        <w:trPr>
          <w:trHeight w:val="6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519F9" w:rsidRPr="00431727" w:rsidTr="00431727">
        <w:trPr>
          <w:trHeight w:val="9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1 16 10032 04 0000 140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519F9" w:rsidRPr="00431727" w:rsidTr="00A31457">
        <w:trPr>
          <w:trHeight w:val="2879"/>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A31457">
        <w:trPr>
          <w:trHeight w:val="1014"/>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2 18 04010 04 0100 150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бюджетными учреждениями остатков субсидий прошлых лет (по средствам краевого бюджета)</w:t>
            </w:r>
          </w:p>
        </w:tc>
      </w:tr>
      <w:tr w:rsidR="00A519F9" w:rsidRPr="00431727" w:rsidTr="00431727">
        <w:trPr>
          <w:trHeight w:val="6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2 18 04010 04 0200 150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A519F9" w:rsidRPr="00431727" w:rsidTr="00431727">
        <w:trPr>
          <w:trHeight w:val="49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t>075</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A519F9" w:rsidRPr="00431727" w:rsidRDefault="00A519F9" w:rsidP="00A519F9">
            <w:pPr>
              <w:rPr>
                <w:b/>
                <w:bCs/>
                <w:color w:val="000000"/>
                <w:sz w:val="23"/>
                <w:szCs w:val="23"/>
              </w:rPr>
            </w:pPr>
            <w:r w:rsidRPr="00431727">
              <w:rPr>
                <w:b/>
                <w:bCs/>
                <w:color w:val="000000"/>
                <w:sz w:val="23"/>
                <w:szCs w:val="23"/>
              </w:rPr>
              <w:t>Министерство образования Красноярского края</w:t>
            </w:r>
          </w:p>
        </w:tc>
      </w:tr>
      <w:tr w:rsidR="00A519F9" w:rsidRPr="00431727" w:rsidTr="00431727">
        <w:trPr>
          <w:trHeight w:val="12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075</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color w:val="000000"/>
                <w:sz w:val="23"/>
                <w:szCs w:val="23"/>
              </w:rPr>
            </w:pPr>
            <w:r w:rsidRPr="00431727">
              <w:rPr>
                <w:color w:val="000000"/>
                <w:sz w:val="23"/>
                <w:szCs w:val="23"/>
              </w:rPr>
              <w:t>1 16 01193 01 0000 140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A519F9" w:rsidRPr="00431727" w:rsidTr="00A31457">
        <w:trPr>
          <w:trHeight w:val="583"/>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b/>
                <w:bCs/>
                <w:color w:val="000000"/>
                <w:sz w:val="23"/>
                <w:szCs w:val="23"/>
              </w:rPr>
            </w:pPr>
            <w:r w:rsidRPr="00431727">
              <w:rPr>
                <w:b/>
                <w:bCs/>
                <w:color w:val="000000"/>
                <w:sz w:val="23"/>
                <w:szCs w:val="23"/>
              </w:rPr>
              <w:lastRenderedPageBreak/>
              <w:t>099</w:t>
            </w:r>
          </w:p>
        </w:tc>
        <w:tc>
          <w:tcPr>
            <w:tcW w:w="8925"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rPr>
                <w:b/>
                <w:bCs/>
                <w:sz w:val="23"/>
                <w:szCs w:val="23"/>
              </w:rPr>
            </w:pPr>
            <w:r w:rsidRPr="00431727">
              <w:rPr>
                <w:b/>
                <w:bCs/>
                <w:color w:val="000000"/>
                <w:sz w:val="23"/>
                <w:szCs w:val="23"/>
              </w:rPr>
              <w:t>Муниципальное учреждение «Финансовое управление Администрации города Норильска»</w:t>
            </w:r>
            <w:r w:rsidRPr="00431727">
              <w:rPr>
                <w:b/>
                <w:bCs/>
                <w:sz w:val="23"/>
                <w:szCs w:val="23"/>
              </w:rPr>
              <w:t> </w:t>
            </w:r>
          </w:p>
        </w:tc>
      </w:tr>
      <w:tr w:rsidR="00A519F9" w:rsidRPr="00431727" w:rsidTr="00431727">
        <w:trPr>
          <w:trHeight w:val="73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519F9" w:rsidRPr="00431727" w:rsidTr="00431727">
        <w:trPr>
          <w:trHeight w:val="9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1 16 10032 04 0000 140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519F9" w:rsidRPr="00431727" w:rsidTr="00431727">
        <w:trPr>
          <w:trHeight w:val="18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A519F9" w:rsidRPr="00431727" w:rsidTr="00431727">
        <w:trPr>
          <w:trHeight w:val="6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1 16 10100 04 0000 140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A519F9" w:rsidRPr="00431727" w:rsidTr="00431727">
        <w:trPr>
          <w:trHeight w:val="18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519F9"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Невыясненные поступления, зачисляемые в бюджеты городских округов</w:t>
            </w:r>
          </w:p>
        </w:tc>
      </w:tr>
      <w:tr w:rsidR="00A519F9"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1 18 01410 04 0000 150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Поступления в бюджеты городских округов по решениям о взыскании средств из иных бюджетов бюджетной системы Российской Федерации</w:t>
            </w:r>
          </w:p>
        </w:tc>
      </w:tr>
      <w:tr w:rsidR="00A519F9" w:rsidRPr="00431727" w:rsidTr="00431727">
        <w:trPr>
          <w:trHeight w:val="40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1 18 01420 04 0000 150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Перечисления из бюджетов городских округов по решениям о взыскании средств</w:t>
            </w:r>
          </w:p>
        </w:tc>
      </w:tr>
      <w:tr w:rsidR="00A519F9" w:rsidRPr="00431727" w:rsidTr="00431727">
        <w:trPr>
          <w:trHeight w:val="9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1 18 02400 04 0000 150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Поступления в бюджеты городских округов (перечисления из бюджетов городских округов) по урегулированию расчетов между бюджетами бюджетной системы Российской Федерации по распределенным доходам</w:t>
            </w:r>
          </w:p>
        </w:tc>
      </w:tr>
      <w:tr w:rsidR="00A519F9" w:rsidRPr="00431727" w:rsidTr="00E140B4">
        <w:trPr>
          <w:trHeight w:val="563"/>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2 02 25113 04 0000 150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 xml:space="preserve">Субсидии бюджетам городских округов на </w:t>
            </w:r>
            <w:proofErr w:type="spellStart"/>
            <w:r w:rsidRPr="00431727">
              <w:rPr>
                <w:sz w:val="23"/>
                <w:szCs w:val="23"/>
              </w:rPr>
              <w:t>софинансирование</w:t>
            </w:r>
            <w:proofErr w:type="spellEnd"/>
            <w:r w:rsidRPr="00431727">
              <w:rPr>
                <w:sz w:val="23"/>
                <w:szCs w:val="23"/>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431727">
              <w:rPr>
                <w:sz w:val="23"/>
                <w:szCs w:val="23"/>
              </w:rPr>
              <w:t>софинансирование</w:t>
            </w:r>
            <w:proofErr w:type="spellEnd"/>
            <w:r w:rsidRPr="00431727">
              <w:rPr>
                <w:sz w:val="23"/>
                <w:szCs w:val="23"/>
              </w:rPr>
              <w:t xml:space="preserve"> мероприятий, не относящихся к капитальным вложениям в объекты </w:t>
            </w:r>
            <w:r w:rsidRPr="00431727">
              <w:rPr>
                <w:sz w:val="23"/>
                <w:szCs w:val="23"/>
              </w:rPr>
              <w:lastRenderedPageBreak/>
              <w:t>государственной (муниципальной) собственности субъектов Российской Федерации</w:t>
            </w:r>
          </w:p>
        </w:tc>
      </w:tr>
      <w:tr w:rsidR="00A519F9" w:rsidRPr="00431727" w:rsidTr="00431727">
        <w:trPr>
          <w:trHeight w:val="6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2 02 25154 04 0000 150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Субсидии бюджетам городских округов на реализацию мероприятий по модернизации коммунальной инфраструктуры</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2 02 25304 04 0000 150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A519F9" w:rsidRPr="00431727" w:rsidTr="00431727">
        <w:trPr>
          <w:trHeight w:val="58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2 02 25497 04 0000 150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Субсидии бюджетам городских округов на реализацию мероприятий по обеспечению жильем молодых семей</w:t>
            </w:r>
          </w:p>
        </w:tc>
      </w:tr>
      <w:tr w:rsidR="00A519F9" w:rsidRPr="00431727" w:rsidTr="00431727">
        <w:trPr>
          <w:trHeight w:val="39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2 02 25519 04 0000 150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Субсидии бюджетам городских округов на поддержку отрасли культуры</w:t>
            </w:r>
          </w:p>
        </w:tc>
      </w:tr>
      <w:tr w:rsidR="00A519F9" w:rsidRPr="00431727" w:rsidTr="00431727">
        <w:trPr>
          <w:trHeight w:val="6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2 02 25555 04 0000 150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Субсидии бюджетам городских округов на реализацию программ формирования современной городской среды</w:t>
            </w:r>
          </w:p>
        </w:tc>
      </w:tr>
      <w:tr w:rsidR="00A519F9" w:rsidRPr="00431727" w:rsidTr="00431727">
        <w:trPr>
          <w:trHeight w:val="118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2 02 29999 04 2650 150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A519F9" w:rsidRPr="00431727" w:rsidTr="00431727">
        <w:trPr>
          <w:trHeight w:val="9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2 02 29999 04 2654 150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A519F9" w:rsidRPr="00431727" w:rsidTr="00431727">
        <w:trPr>
          <w:trHeight w:val="12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2 02 29999 04 7398 150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A519F9" w:rsidRPr="00431727" w:rsidTr="00431727">
        <w:trPr>
          <w:trHeight w:val="15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2 02 29999 04 7413 150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A519F9" w:rsidRPr="00431727" w:rsidTr="00431727">
        <w:trPr>
          <w:trHeight w:val="15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2 02 29999 04 7431 150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 xml:space="preserve">Прочие субсидии бюджетам городских округов (на строительство (реконструкцию) малоэтажных и </w:t>
            </w:r>
            <w:proofErr w:type="spellStart"/>
            <w:r w:rsidRPr="00431727">
              <w:rPr>
                <w:sz w:val="23"/>
                <w:szCs w:val="23"/>
              </w:rPr>
              <w:t>среднеэтажных</w:t>
            </w:r>
            <w:proofErr w:type="spellEnd"/>
            <w:r w:rsidRPr="00431727">
              <w:rPr>
                <w:sz w:val="23"/>
                <w:szCs w:val="23"/>
              </w:rPr>
              <w:t xml:space="preserve"> жилых домов за счет средств краевого бюджета в рамках ведомственного проекта «Улучшение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A519F9" w:rsidRPr="00431727" w:rsidTr="00A31457">
        <w:trPr>
          <w:trHeight w:val="847"/>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2 02 29999 04 7436 150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 xml:space="preserve">Прочие субсидии бюджетам городских округов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w:t>
            </w:r>
            <w:r w:rsidRPr="00431727">
              <w:rPr>
                <w:sz w:val="23"/>
                <w:szCs w:val="23"/>
              </w:rPr>
              <w:lastRenderedPageBreak/>
              <w:t>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A519F9"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2 02 29999 04 7456 150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A519F9" w:rsidRPr="00431727" w:rsidTr="00431727">
        <w:trPr>
          <w:trHeight w:val="12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2 02 29999 04 7457 150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реализацию отдельных мероприятий муниципальных программ, подпрограмм молодежной политики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A519F9" w:rsidRPr="00431727" w:rsidTr="00431727">
        <w:trPr>
          <w:trHeight w:val="15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2 02 29999 04 7466 150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подготовку документов территориального планирования и градостроительного зонирования (внесение в них изменений), на разработку документации по планировке территории в рамках ведомственного проекта «Стимулирование жилищного строительства»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A519F9" w:rsidRPr="00431727" w:rsidTr="00431727">
        <w:trPr>
          <w:trHeight w:val="12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2 02 29999 04 7470 150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A519F9"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2 02 29999 04 7476 150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приобретение специального оборудования, сырья и расходных материалов для муниципальных домов ремесел и муниципальных клубных формирований по ремеслам, а также на обеспечение их участия в региональных, федеральных, международных фестивалях (мероприятиях), выставках, ярмарках, смотрах, конкурсах по художественным народным ремеслам в рамках ведомственного проекта «Развитие искусства и творчества» государственной программы Красноярского края «Развитие культуры»)</w:t>
            </w:r>
          </w:p>
        </w:tc>
      </w:tr>
      <w:tr w:rsidR="00A519F9" w:rsidRPr="00431727" w:rsidTr="00431727">
        <w:trPr>
          <w:trHeight w:val="9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2 02 29999 04 7480 150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организацию туристско-рекреационных зон на территории края в рамках ведомственного проекта «Развитие туристской индустрии» государственной программы Красноярского края «Развитие туризма»)</w:t>
            </w:r>
          </w:p>
        </w:tc>
      </w:tr>
      <w:tr w:rsidR="00A519F9" w:rsidRPr="00431727" w:rsidTr="00431727">
        <w:trPr>
          <w:trHeight w:val="15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2 02 29999 04 7482 150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(для постоянно действующих коллективов самодеятельного художественного творчества Красноярского края (любительских творческих коллективов) на поддержку творческих фестивалей и конкурсов, в том числе для детей и молодежи, в рамках ведомственного проекта «Развитие искусства и творчества» государственной программы Красноярского края «Развитие культуры»)</w:t>
            </w:r>
          </w:p>
        </w:tc>
      </w:tr>
      <w:tr w:rsidR="00A519F9" w:rsidRPr="00431727" w:rsidTr="00431727">
        <w:trPr>
          <w:trHeight w:val="9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2 02 29999 04 7486 150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оснащение музыкальными инструментами детских школ искусств в рамках ведомственного проекта «Развитие искусства и творчества» государственной программы Красноярского края «Развитие культуры»)</w:t>
            </w:r>
          </w:p>
        </w:tc>
      </w:tr>
      <w:tr w:rsidR="00A519F9" w:rsidRPr="00431727" w:rsidTr="00A31457">
        <w:trPr>
          <w:trHeight w:val="12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lastRenderedPageBreak/>
              <w:t>099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2 02 29999 04 7488 150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w:t>
            </w:r>
          </w:p>
        </w:tc>
      </w:tr>
      <w:tr w:rsidR="00A519F9" w:rsidRPr="00431727" w:rsidTr="00431727">
        <w:trPr>
          <w:trHeight w:val="12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2 02 29999 04 7563 150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приведение зданий и сооружений общеобразовательных организаций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A519F9" w:rsidRPr="00431727" w:rsidTr="00431727">
        <w:trPr>
          <w:trHeight w:val="18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2 02 29999 04 7579 150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«Укрепление единства российской нации, реализация государственной национальной политики и содействие развитию институтов гражданского общества»)</w:t>
            </w:r>
          </w:p>
        </w:tc>
      </w:tr>
      <w:tr w:rsidR="00A519F9" w:rsidRPr="00431727" w:rsidTr="00431727">
        <w:trPr>
          <w:trHeight w:val="15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2 02 29999 04 7582 150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A519F9" w:rsidRPr="00431727" w:rsidTr="00431727">
        <w:trPr>
          <w:trHeight w:val="18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2 02 29999 04 7583 150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 xml:space="preserve">Прочие субсидии бюджетам городских округов (на </w:t>
            </w:r>
            <w:proofErr w:type="spellStart"/>
            <w:r w:rsidRPr="00431727">
              <w:rPr>
                <w:sz w:val="23"/>
                <w:szCs w:val="23"/>
              </w:rPr>
              <w:t>софинансирование</w:t>
            </w:r>
            <w:proofErr w:type="spellEnd"/>
            <w:r w:rsidRPr="00431727">
              <w:rPr>
                <w:sz w:val="23"/>
                <w:szCs w:val="23"/>
              </w:rPr>
              <w:t xml:space="preserve">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A519F9" w:rsidRPr="00431727" w:rsidTr="00431727">
        <w:trPr>
          <w:trHeight w:val="12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2 02 29999 04 7607 150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A519F9" w:rsidRPr="00431727" w:rsidTr="00431727">
        <w:trPr>
          <w:trHeight w:val="15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519F9" w:rsidRPr="00431727" w:rsidRDefault="00A519F9" w:rsidP="00A519F9">
            <w:pPr>
              <w:jc w:val="center"/>
              <w:rPr>
                <w:sz w:val="23"/>
                <w:szCs w:val="23"/>
              </w:rPr>
            </w:pPr>
            <w:r w:rsidRPr="00431727">
              <w:rPr>
                <w:sz w:val="23"/>
                <w:szCs w:val="23"/>
              </w:rPr>
              <w:t>2 02 29999 04 7643 150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519F9" w:rsidRPr="00431727" w:rsidRDefault="00A519F9" w:rsidP="00A519F9">
            <w:pPr>
              <w:rPr>
                <w:sz w:val="23"/>
                <w:szCs w:val="23"/>
              </w:rPr>
            </w:pPr>
            <w:r w:rsidRPr="00431727">
              <w:rPr>
                <w:sz w:val="23"/>
                <w:szCs w:val="23"/>
              </w:rPr>
              <w:t>Прочие субсидии бюджетам городских округов (на финансовое обеспечение затрат организаций автомобильного транспорта по уплате лизинговых платежей по договорам финансовой аренды (лизинга) автобусов на газомоторном топливе в рамках ведомственного проекта «Развитие транспортного комплекса» государственной программы Красноярского края «Развитие транспортной системы»)</w:t>
            </w:r>
          </w:p>
        </w:tc>
      </w:tr>
      <w:tr w:rsidR="00A31457" w:rsidRPr="00431727" w:rsidTr="00A31457">
        <w:trPr>
          <w:trHeight w:val="1515"/>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31457" w:rsidRPr="00431727" w:rsidRDefault="00A31457" w:rsidP="00A31457">
            <w:pPr>
              <w:jc w:val="center"/>
              <w:rPr>
                <w:sz w:val="23"/>
                <w:szCs w:val="23"/>
              </w:rPr>
            </w:pPr>
            <w:r w:rsidRPr="00431727">
              <w:rPr>
                <w:sz w:val="23"/>
                <w:szCs w:val="23"/>
              </w:rPr>
              <w:lastRenderedPageBreak/>
              <w:t>099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tcPr>
          <w:p w:rsidR="00A31457" w:rsidRPr="00431727" w:rsidRDefault="00A31457" w:rsidP="00A31457">
            <w:pPr>
              <w:jc w:val="center"/>
              <w:rPr>
                <w:sz w:val="23"/>
                <w:szCs w:val="23"/>
              </w:rPr>
            </w:pPr>
            <w:r w:rsidRPr="00431727">
              <w:rPr>
                <w:sz w:val="23"/>
                <w:szCs w:val="23"/>
              </w:rPr>
              <w:t>2 02 29999 04 7661 150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tcPr>
          <w:p w:rsidR="00A31457" w:rsidRPr="00431727" w:rsidRDefault="00A31457" w:rsidP="00A31457">
            <w:pPr>
              <w:rPr>
                <w:sz w:val="23"/>
                <w:szCs w:val="23"/>
              </w:rPr>
            </w:pPr>
            <w:r w:rsidRPr="00431727">
              <w:rPr>
                <w:sz w:val="23"/>
                <w:szCs w:val="23"/>
              </w:rPr>
              <w:t>Прочие субсидии бюджетам городских округов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r>
      <w:tr w:rsidR="00A31457" w:rsidRPr="00431727" w:rsidTr="00431727">
        <w:trPr>
          <w:trHeight w:val="18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2 02 29999 04 7668 150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 xml:space="preserve">Прочие субсидии бюджетам городских округов (на реализацию муниципальных программ развития субъектов малого и среднего предпринимательства в целях предоставления </w:t>
            </w:r>
            <w:proofErr w:type="spellStart"/>
            <w:r w:rsidRPr="00431727">
              <w:rPr>
                <w:sz w:val="23"/>
                <w:szCs w:val="23"/>
              </w:rPr>
              <w:t>грантовой</w:t>
            </w:r>
            <w:proofErr w:type="spellEnd"/>
            <w:r w:rsidRPr="00431727">
              <w:rPr>
                <w:sz w:val="23"/>
                <w:szCs w:val="23"/>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r>
      <w:tr w:rsidR="00A31457" w:rsidRPr="00431727" w:rsidTr="00431727">
        <w:trPr>
          <w:trHeight w:val="15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2 02 29999 04 7675 150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 xml:space="preserve">Прочие субсидии бюджетам городских округов (на приобретение </w:t>
            </w:r>
            <w:proofErr w:type="spellStart"/>
            <w:r w:rsidRPr="00431727">
              <w:rPr>
                <w:sz w:val="23"/>
                <w:szCs w:val="23"/>
              </w:rPr>
              <w:t>извещателей</w:t>
            </w:r>
            <w:proofErr w:type="spellEnd"/>
            <w:r w:rsidRPr="00431727">
              <w:rPr>
                <w:sz w:val="23"/>
                <w:szCs w:val="23"/>
              </w:rPr>
              <w:t xml:space="preserve"> дымовых автономных отдельным категориям граждан в целях оснащения ими жилых помещений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A31457" w:rsidRPr="00431727" w:rsidTr="00431727">
        <w:trPr>
          <w:trHeight w:val="12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2 02 29999 04 7693 150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Прочие субсидии бюджетам городских округов (на поддержку и продвижение событийных мероприятий на территории края с количеством посетителей не менее 1 тысячи человек в рамках регионального проекта «Создание номерного фонда, инфраструктуры и новых точек притяжения» государственной программы Красноярского края «Развитие туризма»)</w:t>
            </w:r>
          </w:p>
        </w:tc>
      </w:tr>
      <w:tr w:rsidR="00A31457" w:rsidRPr="00431727" w:rsidTr="00431727">
        <w:trPr>
          <w:trHeight w:val="21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2 02 30024 04 0289 150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организацию и осуществление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A31457" w:rsidRPr="00431727" w:rsidTr="00431727">
        <w:trPr>
          <w:trHeight w:val="178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2 02 30024 04 5780 150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обеспечению отдыха и оздоровления детей, проживающих в Арктической зоне Российской Федерации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A31457" w:rsidRPr="00431727" w:rsidTr="00A31457">
        <w:trPr>
          <w:trHeight w:val="3645"/>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lastRenderedPageBreak/>
              <w:t>099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2 02 30024 04 7408 150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A31457" w:rsidRPr="00431727" w:rsidTr="00431727">
        <w:trPr>
          <w:trHeight w:val="369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2 02 30024 04 7409 150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A31457" w:rsidRPr="00431727" w:rsidTr="00431727">
        <w:trPr>
          <w:trHeight w:val="15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2 02 30024 04 7429 150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w:t>
            </w:r>
          </w:p>
        </w:tc>
      </w:tr>
      <w:tr w:rsidR="00A31457" w:rsidRPr="00431727" w:rsidTr="00A31457">
        <w:trPr>
          <w:trHeight w:val="12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2 02 30024 04 7467 150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 xml:space="preserve">Субвенции бюджетам городских округов на выполнение передаваемых полномочий субъектов Российской Федерации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 (в соответствии с Законом края от 21 декабря 2010 года № 11-5582), в рамках комплекса процессных мероприятий «Выполнение государственных обязательств по улучшению жилищных условий отдельных </w:t>
            </w:r>
            <w:r w:rsidRPr="00431727">
              <w:rPr>
                <w:sz w:val="23"/>
                <w:szCs w:val="23"/>
              </w:rPr>
              <w:lastRenderedPageBreak/>
              <w:t>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A31457" w:rsidRPr="00431727" w:rsidTr="00431727">
        <w:trPr>
          <w:trHeight w:val="12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lastRenderedPageBreak/>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2 02 30024 04 7514 150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A31457" w:rsidRPr="00431727" w:rsidTr="00431727">
        <w:trPr>
          <w:trHeight w:val="21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2 02 30024 04 7518 150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природных комплексов и объектов, сохранение биологического разнообразия» государственной программы Красноярского края «Развитие лесного хозяйства, воспроизводство и использование природных ресурсов»)</w:t>
            </w:r>
          </w:p>
        </w:tc>
      </w:tr>
      <w:tr w:rsidR="00A31457" w:rsidRPr="00431727" w:rsidTr="00431727">
        <w:trPr>
          <w:trHeight w:val="18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2 02 30024 04 7519 150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A31457" w:rsidRPr="00431727" w:rsidTr="00431727">
        <w:trPr>
          <w:trHeight w:val="21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color w:val="000000"/>
                <w:sz w:val="23"/>
                <w:szCs w:val="23"/>
              </w:rPr>
            </w:pPr>
            <w:r w:rsidRPr="00431727">
              <w:rPr>
                <w:color w:val="000000"/>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color w:val="000000"/>
                <w:sz w:val="23"/>
                <w:szCs w:val="23"/>
              </w:rPr>
            </w:pPr>
            <w:r w:rsidRPr="00431727">
              <w:rPr>
                <w:color w:val="000000"/>
                <w:sz w:val="23"/>
                <w:szCs w:val="23"/>
              </w:rPr>
              <w:t>2 02 30024 04 7551 150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решению вопросов социальной поддержки детей-сирот и детей, оставшихся без попечения родителей (в соответствии с Законом края от 27 декабря 2005 года № 17-4370),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A31457" w:rsidRPr="00431727" w:rsidTr="00431727">
        <w:trPr>
          <w:trHeight w:val="21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2 02 30024 04 7552 150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A31457" w:rsidRPr="00431727" w:rsidTr="00A31457">
        <w:trPr>
          <w:trHeight w:val="27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lastRenderedPageBreak/>
              <w:t>099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2 02 30024 04 7554 150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A31457" w:rsidRPr="00431727" w:rsidTr="00431727">
        <w:trPr>
          <w:trHeight w:val="36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2 02 30024 04 7564 150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A31457" w:rsidRPr="00431727" w:rsidTr="00431727">
        <w:trPr>
          <w:trHeight w:val="252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2 02 30024 04 7566 150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A31457" w:rsidRPr="00431727" w:rsidTr="00431727">
        <w:trPr>
          <w:trHeight w:val="178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2 02 30024 04 7570 150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w:t>
            </w:r>
          </w:p>
        </w:tc>
      </w:tr>
      <w:tr w:rsidR="00A31457" w:rsidRPr="00431727" w:rsidTr="00A31457">
        <w:trPr>
          <w:trHeight w:val="363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lastRenderedPageBreak/>
              <w:t>099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2 02 30024 04 7588 150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A31457" w:rsidRPr="00431727" w:rsidTr="00431727">
        <w:trPr>
          <w:trHeight w:val="15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2 02 30024 04 7604 150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w:t>
            </w:r>
          </w:p>
        </w:tc>
      </w:tr>
      <w:tr w:rsidR="00A31457" w:rsidRPr="00431727" w:rsidTr="00431727">
        <w:trPr>
          <w:trHeight w:val="171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2 02 30024 04 7649 150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A31457" w:rsidRPr="00431727" w:rsidTr="00431727">
        <w:trPr>
          <w:trHeight w:val="24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2 02 30024 04 7676 150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осуществлению мероприятий по оказанию помощи лицам, находящимся в состоянии алкогольного, наркотического или иного токсического опьянения (в соответствии с Законом края от 22 июня 2023 года № 5-1959),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w:t>
            </w:r>
          </w:p>
        </w:tc>
      </w:tr>
      <w:tr w:rsidR="00A31457" w:rsidRPr="00431727" w:rsidTr="00431727">
        <w:trPr>
          <w:trHeight w:val="18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2 02 30024 04 7685 150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осуществление отдельных государственных полномочий в области охраны труда по государственному управлению охраной труда (в соответствии с Законом края от 22 декабря 2023 года № 6-2397) в рамках комплекса процессных мероприятий «Активная политика занятости населения и социальная поддержка безработных граждан» государственной программы Красноярского края «Содействие занятости населения»)</w:t>
            </w:r>
          </w:p>
        </w:tc>
      </w:tr>
      <w:tr w:rsidR="00A31457" w:rsidRPr="00431727" w:rsidTr="00A31457">
        <w:trPr>
          <w:trHeight w:val="27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lastRenderedPageBreak/>
              <w:t>099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2 02 30024 04 7846 150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выполнение передаваемых полномочий субъектов Российской Федерации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A31457" w:rsidRPr="00431727" w:rsidTr="00431727">
        <w:trPr>
          <w:trHeight w:val="9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2 02 30029 04 0000 150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A31457" w:rsidRPr="00431727" w:rsidTr="00431727">
        <w:trPr>
          <w:trHeight w:val="9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2 02 35120 04 0000 150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A31457" w:rsidRPr="00431727" w:rsidTr="00431727">
        <w:trPr>
          <w:trHeight w:val="18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2 02 45050 04 0000 150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A31457" w:rsidRPr="00431727" w:rsidTr="00431727">
        <w:trPr>
          <w:trHeight w:val="9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2 02 45179 04 0000 150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A31457" w:rsidRPr="00431727" w:rsidTr="00431727">
        <w:trPr>
          <w:trHeight w:val="15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2 02 45303 04 0000 150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A31457" w:rsidRPr="00431727" w:rsidTr="00431727">
        <w:trPr>
          <w:trHeight w:val="15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2 02 49999 04 0853 150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Прочие межбюджетные трансферты, передаваемые бюджетам городских округов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w:t>
            </w:r>
          </w:p>
        </w:tc>
      </w:tr>
      <w:tr w:rsidR="00A31457" w:rsidRPr="00431727" w:rsidTr="00E140B4">
        <w:trPr>
          <w:trHeight w:val="563"/>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2 02 49999 04 5299 150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 xml:space="preserve">Прочие межбюджетные трансферты, передаваемые бюджетам городских округов (на обустройство и восстановление воинских захоронений в рамках ведомственного проекта «Благоустройство территорий муниципальных образований» </w:t>
            </w:r>
            <w:r w:rsidRPr="00431727">
              <w:rPr>
                <w:sz w:val="23"/>
                <w:szCs w:val="23"/>
              </w:rPr>
              <w:lastRenderedPageBreak/>
              <w:t>государственной программы Красноярского края «Содействие развитию местного самоуправления»)</w:t>
            </w:r>
          </w:p>
        </w:tc>
      </w:tr>
      <w:tr w:rsidR="00A31457"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lastRenderedPageBreak/>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2 02 49999 04 5559 150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Прочие межбюджетные трансферты, передаваемые бюджетам городских округов (на оснащение предметных кабинетов общеобразовательных организаций средствами обучения и воспитания в рамках регионального проекта «Все лучшее детям» государственной программы Красноярского края «Развитие образования»)</w:t>
            </w:r>
          </w:p>
        </w:tc>
      </w:tr>
      <w:tr w:rsidR="00A31457" w:rsidRPr="00431727" w:rsidTr="00431727">
        <w:trPr>
          <w:trHeight w:val="15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2 02 49999 04 7412 150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Прочие межбюджетные трансферты, передаваемые бюджетам городских округов (на обеспечение первичных мер пожарной безопасности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A31457" w:rsidRPr="00431727" w:rsidTr="00431727">
        <w:trPr>
          <w:trHeight w:val="12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A31457" w:rsidRPr="00431727" w:rsidRDefault="00A31457" w:rsidP="00A31457">
            <w:pPr>
              <w:jc w:val="center"/>
              <w:rPr>
                <w:sz w:val="23"/>
                <w:szCs w:val="23"/>
              </w:rPr>
            </w:pPr>
            <w:r w:rsidRPr="00431727">
              <w:rPr>
                <w:sz w:val="23"/>
                <w:szCs w:val="23"/>
              </w:rPr>
              <w:t>2 02 49999 04 7418 150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A31457" w:rsidRPr="00431727" w:rsidRDefault="00A31457" w:rsidP="00A31457">
            <w:pPr>
              <w:rPr>
                <w:sz w:val="23"/>
                <w:szCs w:val="23"/>
              </w:rPr>
            </w:pPr>
            <w:r w:rsidRPr="00431727">
              <w:rPr>
                <w:sz w:val="23"/>
                <w:szCs w:val="23"/>
              </w:rPr>
              <w:t>Прочие межбюджетные трансферты, передаваемые бюджетам городских округов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E6009A" w:rsidRPr="00431727" w:rsidTr="00431727">
        <w:trPr>
          <w:trHeight w:val="12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tcPr>
          <w:p w:rsidR="00E6009A" w:rsidRPr="00431727" w:rsidRDefault="00E6009A" w:rsidP="00E6009A">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tcPr>
          <w:p w:rsidR="00E6009A" w:rsidRPr="00431727" w:rsidRDefault="00E6009A" w:rsidP="00E6009A">
            <w:pPr>
              <w:jc w:val="center"/>
              <w:rPr>
                <w:sz w:val="23"/>
                <w:szCs w:val="23"/>
              </w:rPr>
            </w:pPr>
            <w:r w:rsidRPr="00431727">
              <w:rPr>
                <w:sz w:val="23"/>
                <w:szCs w:val="23"/>
              </w:rPr>
              <w:t>2 02 49999 04 7744 150</w:t>
            </w:r>
          </w:p>
        </w:tc>
        <w:tc>
          <w:tcPr>
            <w:tcW w:w="6373" w:type="dxa"/>
            <w:tcBorders>
              <w:top w:val="nil"/>
              <w:left w:val="nil"/>
              <w:bottom w:val="single" w:sz="4" w:space="0" w:color="auto"/>
              <w:right w:val="single" w:sz="4" w:space="0" w:color="auto"/>
            </w:tcBorders>
            <w:shd w:val="clear" w:color="auto" w:fill="FFFFFF" w:themeFill="background1"/>
            <w:vAlign w:val="center"/>
          </w:tcPr>
          <w:p w:rsidR="00E6009A" w:rsidRPr="00431727" w:rsidRDefault="00E6009A" w:rsidP="00E6009A">
            <w:pPr>
              <w:rPr>
                <w:sz w:val="23"/>
                <w:szCs w:val="23"/>
              </w:rPr>
            </w:pPr>
            <w:r w:rsidRPr="00431727">
              <w:rPr>
                <w:sz w:val="23"/>
                <w:szCs w:val="23"/>
              </w:rPr>
              <w:t>Прочие межбюджетные трансферты, передаваемые бюджетам городских округов (в целях содействия достижению и (или) поощрения достижения наилучших значений показателей эффективности деятельности органов местного самоуправления муниципальных, городских округов и муниципальных районов в рамках ведомственного проекта «Повышение качества муниципального управления» государственной программы Красноярского края «Поддержка комплексного развития территорий и содействие развитию местного самоуправления»)</w:t>
            </w:r>
          </w:p>
        </w:tc>
      </w:tr>
      <w:tr w:rsidR="00E6009A" w:rsidRPr="00431727" w:rsidTr="00431727">
        <w:trPr>
          <w:trHeight w:val="18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2 02 49999 04 7687 150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межбюджетные трансферты, передаваемые бюджетам городских округов (на цели поощрения муниципальных управленческих команд за достижение Красноярским краем значений (уровней)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за счет средств, предоставленных из федерального бюджета,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E6009A" w:rsidRPr="00431727" w:rsidTr="00431727">
        <w:trPr>
          <w:trHeight w:val="12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2 08 04000 04 0000 150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6009A" w:rsidRPr="00431727" w:rsidTr="00431727">
        <w:trPr>
          <w:trHeight w:val="58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2 08 10000 04 0000 150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Перечисления из бюджетов городских округов (в бюджеты городских округов) для осуществления взыскания</w:t>
            </w:r>
          </w:p>
        </w:tc>
      </w:tr>
      <w:tr w:rsidR="00E6009A" w:rsidRPr="00431727" w:rsidTr="00431727">
        <w:trPr>
          <w:trHeight w:val="12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2 19 25113 04 0000 150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 xml:space="preserve">Возврат остатков субсидий на </w:t>
            </w:r>
            <w:proofErr w:type="spellStart"/>
            <w:r w:rsidRPr="00431727">
              <w:rPr>
                <w:sz w:val="23"/>
                <w:szCs w:val="23"/>
              </w:rPr>
              <w:t>софинансирование</w:t>
            </w:r>
            <w:proofErr w:type="spellEnd"/>
            <w:r w:rsidRPr="00431727">
              <w:rPr>
                <w:sz w:val="23"/>
                <w:szCs w:val="23"/>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431727">
              <w:rPr>
                <w:sz w:val="23"/>
                <w:szCs w:val="23"/>
              </w:rPr>
              <w:t>софинансирование</w:t>
            </w:r>
            <w:proofErr w:type="spellEnd"/>
            <w:r w:rsidRPr="00431727">
              <w:rPr>
                <w:sz w:val="23"/>
                <w:szCs w:val="23"/>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городских округов</w:t>
            </w:r>
          </w:p>
        </w:tc>
      </w:tr>
      <w:tr w:rsidR="00E6009A" w:rsidRPr="00431727" w:rsidTr="00A31457">
        <w:trPr>
          <w:trHeight w:val="915"/>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lastRenderedPageBreak/>
              <w:t>099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2 19 25304 04 0000 150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E6009A" w:rsidRPr="00431727" w:rsidTr="00431727">
        <w:trPr>
          <w:trHeight w:val="6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2 19 25555 04 0000 150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Возврат остатков субсидий на реализацию программ формирования современной городской среды из бюджетов городских округов</w:t>
            </w:r>
          </w:p>
        </w:tc>
      </w:tr>
      <w:tr w:rsidR="00E6009A" w:rsidRPr="00431727" w:rsidTr="00431727">
        <w:trPr>
          <w:trHeight w:val="6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2 19 60010 04 0000 150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E6009A" w:rsidRPr="00431727" w:rsidTr="00431727">
        <w:trPr>
          <w:trHeight w:val="6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099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2 19 25780 04 0000 150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Возврат остатков субсидий на обеспечение отдыха и оздоровление детей, проживающих в Арктической зоне Российской Федерации, из бюджетов городских округов</w:t>
            </w:r>
          </w:p>
        </w:tc>
      </w:tr>
      <w:tr w:rsidR="00E6009A" w:rsidRPr="00431727" w:rsidTr="00431727">
        <w:trPr>
          <w:trHeight w:val="46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b/>
                <w:bCs/>
                <w:color w:val="000000"/>
                <w:sz w:val="23"/>
                <w:szCs w:val="23"/>
              </w:rPr>
            </w:pPr>
            <w:r w:rsidRPr="00431727">
              <w:rPr>
                <w:b/>
                <w:bCs/>
                <w:color w:val="000000"/>
                <w:sz w:val="23"/>
                <w:szCs w:val="23"/>
              </w:rPr>
              <w:t>120</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E6009A" w:rsidRPr="00431727" w:rsidRDefault="00E6009A" w:rsidP="00E6009A">
            <w:pPr>
              <w:rPr>
                <w:b/>
                <w:bCs/>
                <w:color w:val="000000"/>
                <w:sz w:val="23"/>
                <w:szCs w:val="23"/>
              </w:rPr>
            </w:pPr>
            <w:r w:rsidRPr="00431727">
              <w:rPr>
                <w:b/>
                <w:bCs/>
                <w:color w:val="000000"/>
                <w:sz w:val="23"/>
                <w:szCs w:val="23"/>
              </w:rPr>
              <w:t>Служба по ветеринарному надзору Красноярского края</w:t>
            </w:r>
          </w:p>
        </w:tc>
      </w:tr>
      <w:tr w:rsidR="00E6009A" w:rsidRPr="00431727" w:rsidTr="00431727">
        <w:trPr>
          <w:trHeight w:val="12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120</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1 16 01193 01 0000 140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E6009A" w:rsidRPr="00431727" w:rsidTr="00431727">
        <w:trPr>
          <w:trHeight w:val="51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b/>
                <w:bCs/>
                <w:color w:val="000000"/>
                <w:sz w:val="23"/>
                <w:szCs w:val="23"/>
              </w:rPr>
            </w:pPr>
            <w:r w:rsidRPr="00431727">
              <w:rPr>
                <w:b/>
                <w:bCs/>
                <w:color w:val="000000"/>
                <w:sz w:val="23"/>
                <w:szCs w:val="23"/>
              </w:rPr>
              <w:t>128</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E6009A" w:rsidRPr="00431727" w:rsidRDefault="00E6009A" w:rsidP="00E6009A">
            <w:pPr>
              <w:rPr>
                <w:b/>
                <w:bCs/>
                <w:color w:val="000000"/>
                <w:sz w:val="23"/>
                <w:szCs w:val="23"/>
              </w:rPr>
            </w:pPr>
            <w:r w:rsidRPr="00431727">
              <w:rPr>
                <w:b/>
                <w:bCs/>
                <w:color w:val="000000"/>
                <w:sz w:val="23"/>
                <w:szCs w:val="23"/>
              </w:rPr>
              <w:t>Муниципальное учреждение «Управление жилищного фонда Администрации города Норильска»</w:t>
            </w:r>
          </w:p>
        </w:tc>
      </w:tr>
      <w:tr w:rsidR="00E6009A"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1 11 09044 04 0100 120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E6009A"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1 11 09044 04 0200 120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найма, за исключением коммерческого найма)</w:t>
            </w:r>
          </w:p>
        </w:tc>
      </w:tr>
      <w:tr w:rsidR="00E6009A"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1 11 09044 04 0300 120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аренды)</w:t>
            </w:r>
          </w:p>
        </w:tc>
      </w:tr>
      <w:tr w:rsidR="00E6009A" w:rsidRPr="00431727" w:rsidTr="00431727">
        <w:trPr>
          <w:trHeight w:val="6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1 13 02064 04 0000 130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поступающие в порядке возмещения расходов, понесенных в связи с эксплуатацией имущества городских округов</w:t>
            </w:r>
          </w:p>
        </w:tc>
      </w:tr>
      <w:tr w:rsidR="00E6009A"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E6009A" w:rsidRPr="00431727" w:rsidTr="00431727">
        <w:trPr>
          <w:trHeight w:val="72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E6009A" w:rsidRPr="00431727" w:rsidTr="00431727">
        <w:trPr>
          <w:trHeight w:val="12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1 14 02043 04 0000 410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6009A" w:rsidRPr="00431727" w:rsidTr="00A31457">
        <w:trPr>
          <w:trHeight w:val="645"/>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lastRenderedPageBreak/>
              <w:t>128</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1 14 03040 04 0000 410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E6009A" w:rsidRPr="00431727" w:rsidTr="00431727">
        <w:trPr>
          <w:trHeight w:val="9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6009A"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6009A" w:rsidRPr="00431727" w:rsidTr="00431727">
        <w:trPr>
          <w:trHeight w:val="9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1 16 10032 04 0000 140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E6009A" w:rsidRPr="00431727" w:rsidTr="00431727">
        <w:trPr>
          <w:trHeight w:val="18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E6009A" w:rsidRPr="00431727" w:rsidTr="00431727">
        <w:trPr>
          <w:trHeight w:val="18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6009A" w:rsidRPr="00431727" w:rsidTr="00431727">
        <w:trPr>
          <w:trHeight w:val="3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Невыясненные поступления, зачисляемые в бюджеты городских округов</w:t>
            </w:r>
          </w:p>
        </w:tc>
      </w:tr>
      <w:tr w:rsidR="00E6009A"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128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1 17 05040 04 0000 180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неналоговые доходы бюджетов городских округов</w:t>
            </w:r>
          </w:p>
        </w:tc>
      </w:tr>
      <w:tr w:rsidR="00E6009A" w:rsidRPr="00431727" w:rsidTr="00431727">
        <w:trPr>
          <w:trHeight w:val="54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b/>
                <w:bCs/>
                <w:color w:val="000000"/>
                <w:sz w:val="23"/>
                <w:szCs w:val="23"/>
              </w:rPr>
            </w:pPr>
            <w:r w:rsidRPr="00431727">
              <w:rPr>
                <w:b/>
                <w:bCs/>
                <w:color w:val="000000"/>
                <w:sz w:val="23"/>
                <w:szCs w:val="23"/>
              </w:rPr>
              <w:t>158</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E6009A" w:rsidRPr="00431727" w:rsidRDefault="00E6009A" w:rsidP="00E6009A">
            <w:pPr>
              <w:rPr>
                <w:b/>
                <w:bCs/>
                <w:color w:val="000000"/>
                <w:sz w:val="23"/>
                <w:szCs w:val="23"/>
              </w:rPr>
            </w:pPr>
            <w:r w:rsidRPr="00431727">
              <w:rPr>
                <w:b/>
                <w:bCs/>
                <w:color w:val="000000"/>
                <w:sz w:val="23"/>
                <w:szCs w:val="23"/>
              </w:rPr>
              <w:t>Муниципальное учреждение «Управление имущества Администрации города Норильска»</w:t>
            </w:r>
          </w:p>
        </w:tc>
      </w:tr>
      <w:tr w:rsidR="00E6009A" w:rsidRPr="00431727" w:rsidTr="00431727">
        <w:trPr>
          <w:trHeight w:val="9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1 11 05012 04 0000 120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w:t>
            </w:r>
            <w:proofErr w:type="spellStart"/>
            <w:r w:rsidRPr="00431727">
              <w:rPr>
                <w:sz w:val="23"/>
                <w:szCs w:val="23"/>
              </w:rPr>
              <w:t>участко</w:t>
            </w:r>
            <w:proofErr w:type="spellEnd"/>
          </w:p>
        </w:tc>
      </w:tr>
      <w:tr w:rsidR="00E6009A" w:rsidRPr="00431727" w:rsidTr="00431727">
        <w:trPr>
          <w:trHeight w:val="9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1 11 05024 04 0000 120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E6009A" w:rsidRPr="00431727" w:rsidTr="00431727">
        <w:trPr>
          <w:trHeight w:val="6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1 11 05074 04 0000 120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сдачи в аренду имущества, составляющего казну городских округов (за исключением земельных участков)</w:t>
            </w:r>
          </w:p>
        </w:tc>
      </w:tr>
      <w:tr w:rsidR="00E6009A" w:rsidRPr="00431727" w:rsidTr="00A31457">
        <w:trPr>
          <w:trHeight w:val="1245"/>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lastRenderedPageBreak/>
              <w:t>158</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1 11 05312 04 0000 120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E6009A" w:rsidRPr="00431727" w:rsidTr="00431727">
        <w:trPr>
          <w:trHeight w:val="9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1 11 09044 04 0500 120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поступления)</w:t>
            </w:r>
          </w:p>
        </w:tc>
      </w:tr>
      <w:tr w:rsidR="00E6009A" w:rsidRPr="00431727" w:rsidTr="00431727">
        <w:trPr>
          <w:trHeight w:val="12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1 11 09080 04 0000 120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E6009A"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1 13 02064 04 0000 130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поступающие в порядке возмещения расходов, понесенных в связи с эксплуатацией имущества городских округов</w:t>
            </w:r>
          </w:p>
        </w:tc>
      </w:tr>
      <w:tr w:rsidR="00E6009A"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E6009A" w:rsidRPr="00431727" w:rsidTr="00431727">
        <w:trPr>
          <w:trHeight w:val="6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E6009A"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1 14 02043 04 0000 410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6009A" w:rsidRPr="00431727" w:rsidTr="00431727">
        <w:trPr>
          <w:trHeight w:val="6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1 14 06012 04 0000 430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E6009A"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6009A" w:rsidRPr="00431727" w:rsidTr="00431727">
        <w:trPr>
          <w:trHeight w:val="9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6009A" w:rsidRPr="00431727" w:rsidTr="00431727">
        <w:trPr>
          <w:trHeight w:val="18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E6009A" w:rsidRPr="00431727" w:rsidTr="00A31457">
        <w:trPr>
          <w:trHeight w:val="183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lastRenderedPageBreak/>
              <w:t>158</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1 16 10123 01 0041 140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6009A"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Невыясненные поступления, зачисляемые в бюджеты городских округов</w:t>
            </w:r>
          </w:p>
        </w:tc>
      </w:tr>
      <w:tr w:rsidR="00E6009A"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158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1 17 05040 04 0000 180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неналоговые доходы бюджетов городских округов</w:t>
            </w:r>
          </w:p>
        </w:tc>
      </w:tr>
      <w:tr w:rsidR="00E6009A" w:rsidRPr="00431727" w:rsidTr="00431727">
        <w:trPr>
          <w:trHeight w:val="51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b/>
                <w:bCs/>
                <w:color w:val="000000"/>
                <w:sz w:val="23"/>
                <w:szCs w:val="23"/>
              </w:rPr>
            </w:pPr>
            <w:r w:rsidRPr="00431727">
              <w:rPr>
                <w:b/>
                <w:bCs/>
                <w:color w:val="000000"/>
                <w:sz w:val="23"/>
                <w:szCs w:val="23"/>
              </w:rPr>
              <w:t>166</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E6009A" w:rsidRPr="00431727" w:rsidRDefault="00E6009A" w:rsidP="00E6009A">
            <w:pPr>
              <w:rPr>
                <w:b/>
                <w:bCs/>
                <w:color w:val="000000"/>
                <w:sz w:val="23"/>
                <w:szCs w:val="23"/>
              </w:rPr>
            </w:pPr>
            <w:r w:rsidRPr="00431727">
              <w:rPr>
                <w:b/>
                <w:bCs/>
                <w:color w:val="000000"/>
                <w:sz w:val="23"/>
                <w:szCs w:val="23"/>
              </w:rPr>
              <w:t>Муниципальное учреждение «Управление по спорту Администрации города Норильска»</w:t>
            </w:r>
          </w:p>
        </w:tc>
      </w:tr>
      <w:tr w:rsidR="00E6009A" w:rsidRPr="00431727" w:rsidTr="00431727">
        <w:trPr>
          <w:trHeight w:val="6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E6009A" w:rsidRPr="00431727" w:rsidTr="00431727">
        <w:trPr>
          <w:trHeight w:val="69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E6009A" w:rsidRPr="00431727" w:rsidTr="00431727">
        <w:trPr>
          <w:trHeight w:val="9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6009A" w:rsidRPr="00431727" w:rsidTr="00431727">
        <w:trPr>
          <w:trHeight w:val="9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6009A" w:rsidRPr="00431727" w:rsidTr="00431727">
        <w:trPr>
          <w:trHeight w:val="18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E6009A" w:rsidRPr="00431727" w:rsidTr="00431727">
        <w:trPr>
          <w:trHeight w:val="18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6009A" w:rsidRPr="00431727" w:rsidTr="00431727">
        <w:trPr>
          <w:trHeight w:val="42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Невыясненные поступления, зачисляемые в бюджеты городских округов</w:t>
            </w:r>
          </w:p>
        </w:tc>
      </w:tr>
      <w:tr w:rsidR="00E6009A" w:rsidRPr="00431727" w:rsidTr="00431727">
        <w:trPr>
          <w:trHeight w:val="6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2 18 04010 04 0100 150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бюджетов городских округов от возврата бюджетными учреждениями остатков субсидий прошлых лет (по средствам краевого бюджета)</w:t>
            </w:r>
          </w:p>
        </w:tc>
      </w:tr>
      <w:tr w:rsidR="00E6009A" w:rsidRPr="00431727" w:rsidTr="00431727">
        <w:trPr>
          <w:trHeight w:val="6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166</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2 18 04010 04 0200 150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бюджетов городских округов от возврата бюджетными учреждениями остатков субсидий прошлых лет (по средствам местного бюджета)</w:t>
            </w:r>
          </w:p>
        </w:tc>
      </w:tr>
      <w:tr w:rsidR="00E6009A" w:rsidRPr="00431727" w:rsidTr="00A31457">
        <w:trPr>
          <w:trHeight w:val="585"/>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b/>
                <w:bCs/>
                <w:color w:val="000000"/>
                <w:sz w:val="23"/>
                <w:szCs w:val="23"/>
              </w:rPr>
            </w:pPr>
            <w:r w:rsidRPr="00431727">
              <w:rPr>
                <w:b/>
                <w:bCs/>
                <w:color w:val="000000"/>
                <w:sz w:val="23"/>
                <w:szCs w:val="23"/>
              </w:rPr>
              <w:lastRenderedPageBreak/>
              <w:t>178</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E6009A" w:rsidRPr="00431727" w:rsidRDefault="00E6009A" w:rsidP="00E6009A">
            <w:pPr>
              <w:rPr>
                <w:b/>
                <w:bCs/>
                <w:color w:val="000000"/>
                <w:sz w:val="23"/>
                <w:szCs w:val="23"/>
              </w:rPr>
            </w:pPr>
            <w:r w:rsidRPr="00431727">
              <w:rPr>
                <w:b/>
                <w:bCs/>
                <w:color w:val="000000"/>
                <w:sz w:val="23"/>
                <w:szCs w:val="23"/>
              </w:rPr>
              <w:t>Агентство по гражданской обороне, чрезвычайным ситуациям и пожарной безопасности Красноярского края</w:t>
            </w:r>
          </w:p>
        </w:tc>
      </w:tr>
      <w:tr w:rsidR="00E6009A"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178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1 16 01203 01 0000 140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E6009A"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b/>
                <w:bCs/>
                <w:color w:val="000000"/>
                <w:sz w:val="23"/>
                <w:szCs w:val="23"/>
              </w:rPr>
            </w:pPr>
            <w:r w:rsidRPr="00431727">
              <w:rPr>
                <w:b/>
                <w:bCs/>
                <w:color w:val="000000"/>
                <w:sz w:val="23"/>
                <w:szCs w:val="23"/>
              </w:rPr>
              <w:t>181</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E6009A" w:rsidRPr="00431727" w:rsidRDefault="00E6009A" w:rsidP="00E6009A">
            <w:pPr>
              <w:rPr>
                <w:b/>
                <w:bCs/>
                <w:color w:val="000000"/>
                <w:sz w:val="23"/>
                <w:szCs w:val="23"/>
              </w:rPr>
            </w:pPr>
            <w:r w:rsidRPr="00431727">
              <w:rPr>
                <w:b/>
                <w:bCs/>
                <w:color w:val="000000"/>
                <w:sz w:val="23"/>
                <w:szCs w:val="23"/>
              </w:rPr>
              <w:t>Муниципальное учреждение «Управление по делам гражданской обороны и чрезвычайным ситуациям Администрации города Норильска»</w:t>
            </w:r>
          </w:p>
        </w:tc>
      </w:tr>
      <w:tr w:rsidR="00E6009A" w:rsidRPr="00431727" w:rsidTr="00431727">
        <w:trPr>
          <w:trHeight w:val="12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1 11 09044 04 0100 120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(от предоставления жилых помещений по договорам коммерческого найма)</w:t>
            </w:r>
          </w:p>
        </w:tc>
      </w:tr>
      <w:tr w:rsidR="00E6009A" w:rsidRPr="00431727" w:rsidTr="00431727">
        <w:trPr>
          <w:trHeight w:val="6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1 13 02994 04 0200 130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местного бюджета)</w:t>
            </w:r>
          </w:p>
        </w:tc>
      </w:tr>
      <w:tr w:rsidR="00E6009A" w:rsidRPr="00431727" w:rsidTr="00431727">
        <w:trPr>
          <w:trHeight w:val="6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1 13 02994 04 0300 130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доходы от компенсации затрат бюджетов городских округов (возврат дебиторской задолженности прошлых лет по средствам краевого бюджета)</w:t>
            </w:r>
          </w:p>
        </w:tc>
      </w:tr>
      <w:tr w:rsidR="00E6009A"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1 16 07010 04 0000 140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E6009A"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1 16 07090 04 0000 140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E6009A" w:rsidRPr="00431727" w:rsidTr="00431727">
        <w:trPr>
          <w:trHeight w:val="6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1 16 10031 04 0000 140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E6009A" w:rsidRPr="00431727" w:rsidTr="00431727">
        <w:trPr>
          <w:trHeight w:val="9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1 16 10032 04 0000 140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E6009A" w:rsidRPr="00431727" w:rsidTr="00431727">
        <w:trPr>
          <w:trHeight w:val="18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1 16 10061 04 0000 140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E6009A" w:rsidRPr="00431727" w:rsidTr="00E140B4">
        <w:trPr>
          <w:trHeight w:val="563"/>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w:t>
            </w:r>
            <w:r w:rsidRPr="00431727">
              <w:rPr>
                <w:sz w:val="23"/>
                <w:szCs w:val="23"/>
              </w:rPr>
              <w:lastRenderedPageBreak/>
              <w:t>муниципального образования о раздельном учете задолженности)</w:t>
            </w:r>
          </w:p>
        </w:tc>
      </w:tr>
      <w:tr w:rsidR="00E6009A" w:rsidRPr="00431727" w:rsidTr="00431727">
        <w:trPr>
          <w:trHeight w:val="42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lastRenderedPageBreak/>
              <w:t>181</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1 17 01040 04 0000 180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Невыясненные поступления, зачисляемые в бюджеты городских округов</w:t>
            </w:r>
          </w:p>
        </w:tc>
      </w:tr>
      <w:tr w:rsidR="00E6009A" w:rsidRPr="00431727" w:rsidTr="00431727">
        <w:trPr>
          <w:trHeight w:val="57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b/>
                <w:bCs/>
                <w:color w:val="000000"/>
                <w:sz w:val="23"/>
                <w:szCs w:val="23"/>
              </w:rPr>
            </w:pPr>
            <w:r w:rsidRPr="00431727">
              <w:rPr>
                <w:b/>
                <w:bCs/>
                <w:color w:val="000000"/>
                <w:sz w:val="23"/>
                <w:szCs w:val="23"/>
              </w:rPr>
              <w:t>182</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E6009A" w:rsidRPr="00431727" w:rsidRDefault="00E6009A" w:rsidP="00E6009A">
            <w:pPr>
              <w:rPr>
                <w:b/>
                <w:bCs/>
                <w:color w:val="000000"/>
                <w:sz w:val="23"/>
                <w:szCs w:val="23"/>
              </w:rPr>
            </w:pPr>
            <w:r w:rsidRPr="00431727">
              <w:rPr>
                <w:b/>
                <w:bCs/>
                <w:color w:val="000000"/>
                <w:sz w:val="23"/>
                <w:szCs w:val="23"/>
              </w:rPr>
              <w:t>Управление Федеральной налоговой службы по Красноярскому краю</w:t>
            </w:r>
          </w:p>
        </w:tc>
      </w:tr>
      <w:tr w:rsidR="00E6009A" w:rsidRPr="00431727" w:rsidTr="00431727">
        <w:trPr>
          <w:trHeight w:val="18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1 01 01012 02 0000 110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E6009A" w:rsidRPr="00431727" w:rsidTr="00431727">
        <w:trPr>
          <w:trHeight w:val="12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1 01 01014 02 0000 110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r>
      <w:tr w:rsidR="00E6009A" w:rsidRPr="00431727" w:rsidTr="00431727">
        <w:trPr>
          <w:trHeight w:val="18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1 01 01120 01 0000 110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E6009A" w:rsidRPr="00431727" w:rsidTr="00431727">
        <w:trPr>
          <w:trHeight w:val="18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1 01 01130 01 0000 110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E6009A" w:rsidRPr="00431727" w:rsidTr="00431727">
        <w:trPr>
          <w:trHeight w:val="27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1 01 02010 01 0000 110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E6009A" w:rsidRPr="00431727" w:rsidTr="00A31457">
        <w:trPr>
          <w:trHeight w:val="21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lastRenderedPageBreak/>
              <w:t>182</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1 01 02020 01 0000 110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5B42BA" w:rsidRPr="00431727" w:rsidTr="00A31457">
        <w:trPr>
          <w:trHeight w:val="21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B42BA" w:rsidRDefault="005B42BA" w:rsidP="005B42BA">
            <w:pPr>
              <w:jc w:val="center"/>
              <w:rPr>
                <w:sz w:val="23"/>
                <w:szCs w:val="23"/>
              </w:rPr>
            </w:pPr>
            <w:r>
              <w:rPr>
                <w:sz w:val="23"/>
                <w:szCs w:val="23"/>
              </w:rPr>
              <w:t>182</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tcPr>
          <w:p w:rsidR="005B42BA" w:rsidRDefault="005B42BA" w:rsidP="005B42BA">
            <w:pPr>
              <w:jc w:val="center"/>
              <w:rPr>
                <w:sz w:val="23"/>
                <w:szCs w:val="23"/>
              </w:rPr>
            </w:pPr>
            <w:r>
              <w:rPr>
                <w:sz w:val="23"/>
                <w:szCs w:val="23"/>
              </w:rPr>
              <w:t>1 01 02021 01 0000 110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tcPr>
          <w:p w:rsidR="005B42BA" w:rsidRDefault="005B42BA" w:rsidP="005B42BA">
            <w:pPr>
              <w:rPr>
                <w:sz w:val="23"/>
                <w:szCs w:val="23"/>
              </w:rPr>
            </w:pPr>
            <w:r>
              <w:rPr>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5B42BA" w:rsidRPr="00431727" w:rsidTr="00A31457">
        <w:trPr>
          <w:trHeight w:val="21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B42BA" w:rsidRDefault="005B42BA" w:rsidP="005B42BA">
            <w:pPr>
              <w:jc w:val="center"/>
              <w:rPr>
                <w:sz w:val="23"/>
                <w:szCs w:val="23"/>
              </w:rPr>
            </w:pPr>
            <w:r>
              <w:rPr>
                <w:sz w:val="23"/>
                <w:szCs w:val="23"/>
              </w:rPr>
              <w:t>182</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tcPr>
          <w:p w:rsidR="005B42BA" w:rsidRDefault="005B42BA" w:rsidP="005B42BA">
            <w:pPr>
              <w:jc w:val="center"/>
              <w:rPr>
                <w:sz w:val="23"/>
                <w:szCs w:val="23"/>
              </w:rPr>
            </w:pPr>
            <w:r>
              <w:rPr>
                <w:sz w:val="23"/>
                <w:szCs w:val="23"/>
              </w:rPr>
              <w:t>1 01 02022 01 0000 110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tcPr>
          <w:p w:rsidR="005B42BA" w:rsidRDefault="005B42BA" w:rsidP="005B42BA">
            <w:pPr>
              <w:rPr>
                <w:sz w:val="23"/>
                <w:szCs w:val="23"/>
              </w:rPr>
            </w:pPr>
            <w:r>
              <w:rPr>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5B42BA" w:rsidRPr="00431727" w:rsidTr="00A31457">
        <w:trPr>
          <w:trHeight w:val="21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B42BA" w:rsidRDefault="005B42BA" w:rsidP="005B42BA">
            <w:pPr>
              <w:jc w:val="center"/>
              <w:rPr>
                <w:sz w:val="23"/>
                <w:szCs w:val="23"/>
              </w:rPr>
            </w:pPr>
            <w:r>
              <w:rPr>
                <w:sz w:val="23"/>
                <w:szCs w:val="23"/>
              </w:rPr>
              <w:t>182</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tcPr>
          <w:p w:rsidR="005B42BA" w:rsidRDefault="005B42BA" w:rsidP="005B42BA">
            <w:pPr>
              <w:jc w:val="center"/>
              <w:rPr>
                <w:sz w:val="23"/>
                <w:szCs w:val="23"/>
              </w:rPr>
            </w:pPr>
            <w:r>
              <w:rPr>
                <w:sz w:val="23"/>
                <w:szCs w:val="23"/>
              </w:rPr>
              <w:t>1 01 02023 01 0000 110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tcPr>
          <w:p w:rsidR="005B42BA" w:rsidRDefault="005B42BA" w:rsidP="005B42BA">
            <w:pPr>
              <w:rPr>
                <w:sz w:val="23"/>
                <w:szCs w:val="23"/>
              </w:rPr>
            </w:pPr>
            <w:r>
              <w:rPr>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5B42BA" w:rsidRPr="00431727" w:rsidTr="00A31457">
        <w:trPr>
          <w:trHeight w:val="21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B42BA" w:rsidRDefault="005B42BA" w:rsidP="005B42BA">
            <w:pPr>
              <w:jc w:val="center"/>
              <w:rPr>
                <w:sz w:val="23"/>
                <w:szCs w:val="23"/>
              </w:rPr>
            </w:pPr>
            <w:r>
              <w:rPr>
                <w:sz w:val="23"/>
                <w:szCs w:val="23"/>
              </w:rPr>
              <w:t>182</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tcPr>
          <w:p w:rsidR="005B42BA" w:rsidRDefault="005B42BA" w:rsidP="005B42BA">
            <w:pPr>
              <w:jc w:val="center"/>
              <w:rPr>
                <w:sz w:val="23"/>
                <w:szCs w:val="23"/>
              </w:rPr>
            </w:pPr>
            <w:r>
              <w:rPr>
                <w:sz w:val="23"/>
                <w:szCs w:val="23"/>
              </w:rPr>
              <w:t>1 01 02024 01 0000 110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tcPr>
          <w:p w:rsidR="005B42BA" w:rsidRDefault="005B42BA" w:rsidP="005B42BA">
            <w:pPr>
              <w:rPr>
                <w:sz w:val="23"/>
                <w:szCs w:val="23"/>
              </w:rPr>
            </w:pPr>
            <w:r>
              <w:rPr>
                <w:sz w:val="23"/>
                <w:szCs w:val="23"/>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rsidR="00E6009A" w:rsidRPr="00431727" w:rsidTr="00431727">
        <w:trPr>
          <w:trHeight w:val="18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lastRenderedPageBreak/>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1 01 02030 01 0000 110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6009A"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1 01 02040 01 0000 110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E6009A" w:rsidRPr="00431727" w:rsidTr="00431727">
        <w:trPr>
          <w:trHeight w:val="54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1 01 02080 01 0000 110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E6009A" w:rsidRPr="00431727" w:rsidTr="00A31457">
        <w:trPr>
          <w:trHeight w:val="180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1 01 02100 01 0000 110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E6009A" w:rsidRPr="00431727" w:rsidTr="00431727">
        <w:trPr>
          <w:trHeight w:val="15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lastRenderedPageBreak/>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1 01 02130 01 0000 110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E6009A"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1 01 02140 01 0000 110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E6009A" w:rsidRPr="00431727" w:rsidTr="00431727">
        <w:trPr>
          <w:trHeight w:val="3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1 01 02150 01 0000 110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6009A" w:rsidRPr="00431727" w:rsidTr="00A31457">
        <w:trPr>
          <w:trHeight w:val="2123"/>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1 01 02160 01 0000 110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E6009A"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1 01 02210 01 0000 110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 xml:space="preserve">Налог на доходы физических лиц в части суммы налога, относящейся к налоговой базе, указанной в пункте 6.2 статьи </w:t>
            </w:r>
            <w:r w:rsidRPr="00431727">
              <w:rPr>
                <w:sz w:val="23"/>
                <w:szCs w:val="23"/>
              </w:rPr>
              <w:lastRenderedPageBreak/>
              <w:t>210 Налогового кодекса Российской Федерации, не превышающей 5 миллионов рублей</w:t>
            </w:r>
          </w:p>
        </w:tc>
      </w:tr>
      <w:tr w:rsidR="00E6009A"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lastRenderedPageBreak/>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1 01 02230 01 0000 110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r>
      <w:tr w:rsidR="00E6009A" w:rsidRPr="00431727" w:rsidTr="00431727">
        <w:trPr>
          <w:trHeight w:val="15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1 03 02231 01 0000 110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6009A" w:rsidRPr="00431727" w:rsidTr="00431727">
        <w:trPr>
          <w:trHeight w:val="15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1 03 02241 01 0000 110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уплаты акцизов на моторные масла для дизельных и (или) карбюраторных (</w:t>
            </w:r>
            <w:proofErr w:type="spellStart"/>
            <w:r w:rsidRPr="00431727">
              <w:rPr>
                <w:sz w:val="23"/>
                <w:szCs w:val="23"/>
              </w:rPr>
              <w:t>инжекторных</w:t>
            </w:r>
            <w:proofErr w:type="spellEnd"/>
            <w:r w:rsidRPr="00431727">
              <w:rPr>
                <w:sz w:val="23"/>
                <w:szCs w:val="23"/>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6009A" w:rsidRPr="00431727" w:rsidTr="00431727">
        <w:trPr>
          <w:trHeight w:val="15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1 03 02251 01 0000 110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6009A" w:rsidRPr="00431727" w:rsidTr="00431727">
        <w:trPr>
          <w:trHeight w:val="15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1 03 02261 01 0000 110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6009A" w:rsidRPr="00431727" w:rsidTr="00431727">
        <w:trPr>
          <w:trHeight w:val="45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1 05 01011 01 0000 110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взимаемый с налогоплательщиков, выбравших в качестве объекта налогообложения доходы</w:t>
            </w:r>
          </w:p>
        </w:tc>
      </w:tr>
      <w:tr w:rsidR="00E6009A" w:rsidRPr="00431727" w:rsidTr="00431727">
        <w:trPr>
          <w:trHeight w:val="6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1 05 01012 01 0000 110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E6009A" w:rsidRPr="00431727" w:rsidTr="00431727">
        <w:trPr>
          <w:trHeight w:val="9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1 05 01021 01 0000 110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E6009A" w:rsidRPr="00431727" w:rsidTr="00A31457">
        <w:trPr>
          <w:trHeight w:val="66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182</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1 05 01022 01 0000 110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E6009A" w:rsidRPr="00431727" w:rsidTr="00E140B4">
        <w:trPr>
          <w:trHeight w:val="10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1 05 01050 01 0000 110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Минимальный налог, зачисляемый в бюджеты субъектов Российской Федерации (за налоговые периоды, истекшие до 1 января 2016 года)</w:t>
            </w:r>
          </w:p>
        </w:tc>
      </w:tr>
      <w:tr w:rsidR="00E6009A" w:rsidRPr="00431727" w:rsidTr="00431727">
        <w:trPr>
          <w:trHeight w:val="3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1 05 02010 02 0000 110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Единый налог на вмененный доход для отдельных видов деятельности</w:t>
            </w:r>
          </w:p>
        </w:tc>
      </w:tr>
      <w:tr w:rsidR="00E6009A"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lastRenderedPageBreak/>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1 05 02020 02 0000 110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Единый налог на вмененный доход для отдельных видов деятельности (за налоговые периоды, истекшие до 1 января 2011 года)</w:t>
            </w:r>
          </w:p>
        </w:tc>
      </w:tr>
      <w:tr w:rsidR="00E6009A" w:rsidRPr="00431727" w:rsidTr="00431727">
        <w:trPr>
          <w:trHeight w:val="3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1 05 03010 01 0000 110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Единый сельскохозяйственный налог</w:t>
            </w:r>
          </w:p>
        </w:tc>
      </w:tr>
      <w:tr w:rsidR="00E6009A"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1 05 04010 02 0000 110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взимаемый в связи с применением патентной системы налогообложения, зачисляемый в бюджеты городских округов</w:t>
            </w:r>
          </w:p>
        </w:tc>
      </w:tr>
      <w:tr w:rsidR="00E6009A" w:rsidRPr="00431727" w:rsidTr="00E140B4">
        <w:trPr>
          <w:trHeight w:val="1008"/>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1 06 01020 04 0000 110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E6009A" w:rsidRPr="00431727" w:rsidTr="00431727">
        <w:trPr>
          <w:trHeight w:val="6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1 06 06032 04 0000 110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Земельный налог с организаций, обладающих земельным участком, расположенным в границах городских округов</w:t>
            </w:r>
          </w:p>
        </w:tc>
      </w:tr>
      <w:tr w:rsidR="00E6009A" w:rsidRPr="00431727" w:rsidTr="00431727">
        <w:trPr>
          <w:trHeight w:val="75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1 06 06042 04 0000 110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Земельный налог с физических лиц, обладающих земельным участком, расположенным в границах городских округов</w:t>
            </w:r>
          </w:p>
        </w:tc>
      </w:tr>
      <w:tr w:rsidR="00E6009A" w:rsidRPr="00431727" w:rsidTr="00E140B4">
        <w:trPr>
          <w:trHeight w:val="968"/>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1 08 03010 01 0000 110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E6009A" w:rsidRPr="00431727" w:rsidTr="00E140B4">
        <w:trPr>
          <w:trHeight w:val="1911"/>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1 09 07032 04 1000 110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E6009A" w:rsidRPr="00431727" w:rsidTr="00431727">
        <w:trPr>
          <w:trHeight w:val="63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1 09 07052 04 1000 110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Прочие местные налоги и сборы,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r>
      <w:tr w:rsidR="00E6009A" w:rsidRPr="00431727" w:rsidTr="00E140B4">
        <w:trPr>
          <w:trHeight w:val="287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E6009A" w:rsidRPr="00431727" w:rsidTr="00E140B4">
        <w:trPr>
          <w:trHeight w:val="1447"/>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182</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1 16 10129 01 0000 140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E6009A" w:rsidRPr="00431727" w:rsidTr="00A31457">
        <w:trPr>
          <w:trHeight w:val="45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b/>
                <w:bCs/>
                <w:color w:val="000000"/>
                <w:sz w:val="23"/>
                <w:szCs w:val="23"/>
              </w:rPr>
            </w:pPr>
            <w:r w:rsidRPr="00431727">
              <w:rPr>
                <w:b/>
                <w:bCs/>
                <w:color w:val="000000"/>
                <w:sz w:val="23"/>
                <w:szCs w:val="23"/>
              </w:rPr>
              <w:t>188</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E6009A" w:rsidRPr="00431727" w:rsidRDefault="00E6009A" w:rsidP="00E6009A">
            <w:pPr>
              <w:rPr>
                <w:b/>
                <w:bCs/>
                <w:color w:val="000000"/>
                <w:sz w:val="23"/>
                <w:szCs w:val="23"/>
              </w:rPr>
            </w:pPr>
            <w:r w:rsidRPr="00431727">
              <w:rPr>
                <w:b/>
                <w:bCs/>
                <w:color w:val="000000"/>
                <w:sz w:val="23"/>
                <w:szCs w:val="23"/>
              </w:rPr>
              <w:t>Главное управление Министерства внутренних дел Российской Федерации по Красноярскому краю</w:t>
            </w:r>
          </w:p>
        </w:tc>
      </w:tr>
      <w:tr w:rsidR="00E6009A" w:rsidRPr="00431727" w:rsidTr="00431727">
        <w:trPr>
          <w:trHeight w:val="18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188</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sz w:val="23"/>
                <w:szCs w:val="23"/>
              </w:rPr>
            </w:pPr>
            <w:r w:rsidRPr="00431727">
              <w:rPr>
                <w:sz w:val="23"/>
                <w:szCs w:val="23"/>
              </w:rPr>
              <w:t>1 16 10123 01 0041 140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w:t>
            </w:r>
            <w:r w:rsidRPr="00431727">
              <w:rPr>
                <w:sz w:val="23"/>
                <w:szCs w:val="23"/>
              </w:rPr>
              <w:lastRenderedPageBreak/>
              <w:t>муниципального образования о раздельном учете задолженности)</w:t>
            </w:r>
          </w:p>
        </w:tc>
      </w:tr>
      <w:tr w:rsidR="00E6009A" w:rsidRPr="00431727" w:rsidTr="00431727">
        <w:trPr>
          <w:trHeight w:val="48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b/>
                <w:bCs/>
                <w:color w:val="000000"/>
                <w:sz w:val="23"/>
                <w:szCs w:val="23"/>
              </w:rPr>
            </w:pPr>
            <w:r w:rsidRPr="00431727">
              <w:rPr>
                <w:b/>
                <w:bCs/>
                <w:color w:val="000000"/>
                <w:sz w:val="23"/>
                <w:szCs w:val="23"/>
              </w:rPr>
              <w:lastRenderedPageBreak/>
              <w:t>439</w:t>
            </w:r>
          </w:p>
        </w:tc>
        <w:tc>
          <w:tcPr>
            <w:tcW w:w="8925"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E6009A" w:rsidRPr="00431727" w:rsidRDefault="00E6009A" w:rsidP="00E6009A">
            <w:pPr>
              <w:rPr>
                <w:b/>
                <w:bCs/>
                <w:color w:val="000000"/>
                <w:sz w:val="23"/>
                <w:szCs w:val="23"/>
              </w:rPr>
            </w:pPr>
            <w:r w:rsidRPr="00431727">
              <w:rPr>
                <w:b/>
                <w:bCs/>
                <w:color w:val="000000"/>
                <w:sz w:val="23"/>
                <w:szCs w:val="23"/>
              </w:rPr>
              <w:t>Агентство по обеспечению деятельности мировых судей Красноярского края</w:t>
            </w:r>
          </w:p>
        </w:tc>
      </w:tr>
      <w:tr w:rsidR="00E6009A" w:rsidRPr="00431727" w:rsidTr="00431727">
        <w:trPr>
          <w:trHeight w:val="9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1 16 01053 01 0000 140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E6009A" w:rsidRPr="00431727"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1 16 01063 01 0000 140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E6009A" w:rsidRPr="00431727" w:rsidTr="00431727">
        <w:trPr>
          <w:trHeight w:val="117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1 16 01073 01 0000 140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E6009A" w:rsidRPr="00431727" w:rsidTr="00431727">
        <w:trPr>
          <w:trHeight w:val="12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1 16 01083 01 0000 140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E6009A" w:rsidRPr="00431727" w:rsidTr="00431727">
        <w:trPr>
          <w:trHeight w:val="12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1 16 01103 01 0000 140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E6009A" w:rsidRPr="00431727" w:rsidTr="00431727">
        <w:trPr>
          <w:trHeight w:val="9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1 16 01113 01 0000 140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E6009A" w:rsidRPr="00431727" w:rsidTr="00431727">
        <w:trPr>
          <w:trHeight w:val="126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1 16 01133 01 0000 140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E6009A" w:rsidRPr="00431727" w:rsidTr="00A31457">
        <w:trPr>
          <w:trHeight w:val="1260"/>
        </w:trPr>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1 16 01143 01 0000 140</w:t>
            </w:r>
          </w:p>
        </w:tc>
        <w:tc>
          <w:tcPr>
            <w:tcW w:w="6373" w:type="dxa"/>
            <w:tcBorders>
              <w:top w:val="single" w:sz="4" w:space="0" w:color="auto"/>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E6009A" w:rsidRPr="00431727" w:rsidTr="00431727">
        <w:trPr>
          <w:trHeight w:val="18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lastRenderedPageBreak/>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1 16 01153 01 0000 140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E6009A" w:rsidRPr="00431727" w:rsidTr="00431727">
        <w:trPr>
          <w:trHeight w:val="129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1 16 01163 01 0000 140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E6009A" w:rsidRPr="00431727" w:rsidTr="00431727">
        <w:trPr>
          <w:trHeight w:val="121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1 16 01173 01 0000 140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E6009A" w:rsidRPr="00431727" w:rsidTr="00431727">
        <w:trPr>
          <w:trHeight w:val="162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1 16 01183 01 0000 140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E6009A" w:rsidRPr="00431727" w:rsidTr="00431727">
        <w:trPr>
          <w:trHeight w:val="1245"/>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1 16 01193 01 0000 140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431727" w:rsidRDefault="00E6009A" w:rsidP="00E6009A">
            <w:pPr>
              <w:rPr>
                <w:sz w:val="23"/>
                <w:szCs w:val="23"/>
              </w:rPr>
            </w:pPr>
            <w:r w:rsidRPr="00431727">
              <w:rPr>
                <w:sz w:val="23"/>
                <w:szCs w:val="23"/>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E6009A" w:rsidRPr="00A519F9" w:rsidTr="00431727">
        <w:trPr>
          <w:trHeight w:val="1200"/>
        </w:trPr>
        <w:tc>
          <w:tcPr>
            <w:tcW w:w="184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439</w:t>
            </w: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rsidR="00E6009A" w:rsidRPr="00431727" w:rsidRDefault="00E6009A" w:rsidP="00E6009A">
            <w:pPr>
              <w:jc w:val="center"/>
              <w:rPr>
                <w:color w:val="000000"/>
                <w:sz w:val="23"/>
                <w:szCs w:val="23"/>
              </w:rPr>
            </w:pPr>
            <w:r w:rsidRPr="00431727">
              <w:rPr>
                <w:color w:val="000000"/>
                <w:sz w:val="23"/>
                <w:szCs w:val="23"/>
              </w:rPr>
              <w:t>1 16 01203 01 0000 140</w:t>
            </w:r>
          </w:p>
        </w:tc>
        <w:tc>
          <w:tcPr>
            <w:tcW w:w="6373" w:type="dxa"/>
            <w:tcBorders>
              <w:top w:val="nil"/>
              <w:left w:val="nil"/>
              <w:bottom w:val="single" w:sz="4" w:space="0" w:color="auto"/>
              <w:right w:val="single" w:sz="4" w:space="0" w:color="auto"/>
            </w:tcBorders>
            <w:shd w:val="clear" w:color="auto" w:fill="FFFFFF" w:themeFill="background1"/>
            <w:vAlign w:val="center"/>
            <w:hideMark/>
          </w:tcPr>
          <w:p w:rsidR="00E6009A" w:rsidRPr="00A519F9" w:rsidRDefault="00E6009A" w:rsidP="00E6009A">
            <w:pPr>
              <w:rPr>
                <w:sz w:val="23"/>
                <w:szCs w:val="23"/>
              </w:rPr>
            </w:pPr>
            <w:r w:rsidRPr="00431727">
              <w:rPr>
                <w:sz w:val="23"/>
                <w:szCs w:val="23"/>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bl>
    <w:p w:rsidR="002F5277" w:rsidRDefault="002F5277" w:rsidP="00A519F9">
      <w:pPr>
        <w:ind w:left="-1276" w:right="-284"/>
      </w:pPr>
    </w:p>
    <w:p w:rsidR="006A777F" w:rsidRDefault="006A777F" w:rsidP="006A777F"/>
    <w:p w:rsidR="006A777F" w:rsidRDefault="006A777F" w:rsidP="006A777F">
      <w:pPr>
        <w:ind w:right="-284"/>
        <w:jc w:val="right"/>
      </w:pPr>
    </w:p>
    <w:p w:rsidR="006A777F" w:rsidRDefault="006A777F" w:rsidP="006A777F">
      <w:pPr>
        <w:ind w:right="-284"/>
        <w:jc w:val="right"/>
      </w:pPr>
    </w:p>
    <w:p w:rsidR="006A777F" w:rsidRDefault="006A777F" w:rsidP="006A777F">
      <w:pPr>
        <w:ind w:right="-284"/>
        <w:jc w:val="right"/>
      </w:pPr>
    </w:p>
    <w:p w:rsidR="006A777F" w:rsidRDefault="006A777F" w:rsidP="006A777F">
      <w:pPr>
        <w:ind w:right="-284"/>
        <w:jc w:val="right"/>
      </w:pPr>
    </w:p>
    <w:p w:rsidR="006A777F" w:rsidRDefault="006A777F" w:rsidP="006A777F">
      <w:pPr>
        <w:ind w:right="-284"/>
        <w:jc w:val="right"/>
      </w:pPr>
    </w:p>
    <w:p w:rsidR="006A777F" w:rsidRDefault="006A777F" w:rsidP="006A777F">
      <w:pPr>
        <w:ind w:right="-284"/>
        <w:jc w:val="right"/>
      </w:pPr>
    </w:p>
    <w:p w:rsidR="006A777F" w:rsidRDefault="006A777F" w:rsidP="006A777F">
      <w:pPr>
        <w:ind w:right="-284"/>
        <w:jc w:val="right"/>
      </w:pPr>
    </w:p>
    <w:p w:rsidR="006A777F" w:rsidRDefault="006A777F" w:rsidP="006A777F">
      <w:pPr>
        <w:ind w:right="-284"/>
        <w:jc w:val="right"/>
      </w:pPr>
    </w:p>
    <w:p w:rsidR="006A777F" w:rsidRDefault="006A777F" w:rsidP="006A777F">
      <w:pPr>
        <w:ind w:right="-284"/>
        <w:jc w:val="right"/>
      </w:pPr>
    </w:p>
    <w:p w:rsidR="006A777F" w:rsidRDefault="006A777F" w:rsidP="006A777F">
      <w:pPr>
        <w:ind w:right="-284"/>
        <w:jc w:val="right"/>
      </w:pPr>
    </w:p>
    <w:p w:rsidR="005444AB" w:rsidRDefault="005444AB" w:rsidP="006A777F">
      <w:pPr>
        <w:ind w:right="-284"/>
        <w:jc w:val="right"/>
      </w:pPr>
    </w:p>
    <w:p w:rsidR="005444AB" w:rsidRDefault="005444AB" w:rsidP="006A777F">
      <w:pPr>
        <w:ind w:right="-284"/>
        <w:jc w:val="right"/>
      </w:pPr>
    </w:p>
    <w:p w:rsidR="005444AB" w:rsidRDefault="005444AB" w:rsidP="006A777F">
      <w:pPr>
        <w:ind w:right="-284"/>
        <w:jc w:val="right"/>
      </w:pPr>
    </w:p>
    <w:p w:rsidR="005444AB" w:rsidRDefault="005444AB" w:rsidP="006A777F">
      <w:pPr>
        <w:ind w:right="-284"/>
        <w:jc w:val="right"/>
      </w:pPr>
    </w:p>
    <w:p w:rsidR="005444AB" w:rsidRDefault="005444AB" w:rsidP="006A777F">
      <w:pPr>
        <w:ind w:right="-284"/>
        <w:jc w:val="right"/>
      </w:pPr>
    </w:p>
    <w:p w:rsidR="005444AB" w:rsidRDefault="005444AB" w:rsidP="006A777F">
      <w:pPr>
        <w:ind w:right="-284"/>
        <w:jc w:val="right"/>
      </w:pPr>
    </w:p>
    <w:p w:rsidR="006A777F" w:rsidRDefault="006A777F" w:rsidP="006A777F">
      <w:pPr>
        <w:ind w:right="-284"/>
        <w:jc w:val="right"/>
      </w:pPr>
    </w:p>
    <w:p w:rsidR="006A777F" w:rsidRDefault="006A777F" w:rsidP="006A777F">
      <w:pPr>
        <w:ind w:right="-284"/>
        <w:jc w:val="right"/>
      </w:pPr>
    </w:p>
    <w:p w:rsidR="006A777F" w:rsidRDefault="006A777F" w:rsidP="006A777F">
      <w:pPr>
        <w:ind w:right="-284"/>
        <w:jc w:val="right"/>
      </w:pPr>
    </w:p>
    <w:p w:rsidR="006A777F" w:rsidRPr="00FF0E3F" w:rsidRDefault="006A777F" w:rsidP="00B70CDA">
      <w:pPr>
        <w:ind w:right="-284" w:firstLine="3686"/>
      </w:pPr>
      <w:r w:rsidRPr="00FF0E3F">
        <w:lastRenderedPageBreak/>
        <w:t xml:space="preserve">Приложение </w:t>
      </w:r>
      <w:r w:rsidR="00334848">
        <w:t>2</w:t>
      </w:r>
      <w:r>
        <w:t xml:space="preserve"> </w:t>
      </w:r>
      <w:r w:rsidRPr="00FF0E3F">
        <w:t>к постановлению Администрации города Норильска</w:t>
      </w:r>
    </w:p>
    <w:p w:rsidR="006A777F" w:rsidRPr="00FF0E3F" w:rsidRDefault="006A777F" w:rsidP="00B70CDA">
      <w:pPr>
        <w:ind w:right="-284" w:firstLine="3686"/>
      </w:pPr>
      <w:r w:rsidRPr="00FF0E3F">
        <w:t xml:space="preserve">от </w:t>
      </w:r>
      <w:r w:rsidR="00974A85">
        <w:t>12.08.2025</w:t>
      </w:r>
      <w:r w:rsidRPr="00FF0E3F">
        <w:t xml:space="preserve"> № </w:t>
      </w:r>
      <w:r w:rsidR="00974A85">
        <w:t>350</w:t>
      </w:r>
      <w:bookmarkStart w:id="0" w:name="_GoBack"/>
      <w:bookmarkEnd w:id="0"/>
    </w:p>
    <w:p w:rsidR="00620A69" w:rsidRDefault="00620A69" w:rsidP="00B70CDA">
      <w:pPr>
        <w:ind w:right="-284" w:firstLine="3686"/>
      </w:pPr>
    </w:p>
    <w:p w:rsidR="002F5277" w:rsidRPr="00FF0E3F" w:rsidRDefault="002F5277" w:rsidP="00B70CDA">
      <w:pPr>
        <w:ind w:right="-284" w:firstLine="3686"/>
      </w:pPr>
      <w:r w:rsidRPr="00FF0E3F">
        <w:t>УТВЕРЖДЕН</w:t>
      </w:r>
    </w:p>
    <w:p w:rsidR="002F5277" w:rsidRPr="00FF0E3F" w:rsidRDefault="002F5277" w:rsidP="00B70CDA">
      <w:pPr>
        <w:ind w:right="-284" w:firstLine="3686"/>
      </w:pPr>
      <w:r>
        <w:t>п</w:t>
      </w:r>
      <w:r w:rsidRPr="00FF0E3F">
        <w:t>остановлением Администрации города Норильска</w:t>
      </w:r>
    </w:p>
    <w:p w:rsidR="002F5277" w:rsidRPr="00FF0E3F" w:rsidRDefault="002F5277" w:rsidP="00B70CDA">
      <w:pPr>
        <w:ind w:right="-284" w:firstLine="3686"/>
      </w:pPr>
      <w:r>
        <w:t>о</w:t>
      </w:r>
      <w:r w:rsidRPr="00FF0E3F">
        <w:t>т 14.12.2021 № 604</w:t>
      </w:r>
    </w:p>
    <w:p w:rsidR="00CC4C56" w:rsidRDefault="00CC4C56">
      <w:pPr>
        <w:rPr>
          <w:sz w:val="26"/>
          <w:szCs w:val="26"/>
        </w:rPr>
      </w:pPr>
    </w:p>
    <w:p w:rsidR="00787542" w:rsidRPr="0041597F" w:rsidRDefault="00787542" w:rsidP="00787542">
      <w:pPr>
        <w:jc w:val="center"/>
        <w:rPr>
          <w:b/>
          <w:sz w:val="23"/>
          <w:szCs w:val="23"/>
        </w:rPr>
      </w:pPr>
      <w:r w:rsidRPr="0041597F">
        <w:rPr>
          <w:b/>
          <w:sz w:val="23"/>
          <w:szCs w:val="23"/>
        </w:rPr>
        <w:t>Перечень главных администраторов источников финансирования дефицита бюджета муниципального образования город Норильск</w:t>
      </w:r>
    </w:p>
    <w:p w:rsidR="00787542" w:rsidRPr="0041597F" w:rsidRDefault="00787542" w:rsidP="00787542">
      <w:pPr>
        <w:jc w:val="center"/>
        <w:rPr>
          <w:sz w:val="23"/>
          <w:szCs w:val="23"/>
        </w:rPr>
      </w:pPr>
    </w:p>
    <w:tbl>
      <w:tblPr>
        <w:tblW w:w="10773" w:type="dxa"/>
        <w:tblInd w:w="-1139" w:type="dxa"/>
        <w:tblLook w:val="04A0" w:firstRow="1" w:lastRow="0" w:firstColumn="1" w:lastColumn="0" w:noHBand="0" w:noVBand="1"/>
      </w:tblPr>
      <w:tblGrid>
        <w:gridCol w:w="1741"/>
        <w:gridCol w:w="2654"/>
        <w:gridCol w:w="6378"/>
      </w:tblGrid>
      <w:tr w:rsidR="00787542" w:rsidRPr="0041597F" w:rsidTr="0041597F">
        <w:trPr>
          <w:trHeight w:val="754"/>
        </w:trPr>
        <w:tc>
          <w:tcPr>
            <w:tcW w:w="1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7542" w:rsidRPr="0041597F" w:rsidRDefault="00787542" w:rsidP="00950253">
            <w:pPr>
              <w:ind w:left="-114" w:right="-74"/>
              <w:jc w:val="center"/>
              <w:rPr>
                <w:color w:val="000000"/>
                <w:sz w:val="23"/>
                <w:szCs w:val="23"/>
              </w:rPr>
            </w:pPr>
            <w:r w:rsidRPr="0041597F">
              <w:rPr>
                <w:color w:val="000000"/>
                <w:sz w:val="23"/>
                <w:szCs w:val="23"/>
              </w:rPr>
              <w:t>Код главного администратора источников финансирования дефицита бюджет</w:t>
            </w:r>
          </w:p>
        </w:tc>
        <w:tc>
          <w:tcPr>
            <w:tcW w:w="2654" w:type="dxa"/>
            <w:tcBorders>
              <w:top w:val="single" w:sz="4" w:space="0" w:color="auto"/>
              <w:left w:val="nil"/>
              <w:bottom w:val="single" w:sz="4" w:space="0" w:color="auto"/>
              <w:right w:val="single" w:sz="4" w:space="0" w:color="auto"/>
            </w:tcBorders>
            <w:shd w:val="clear" w:color="auto" w:fill="auto"/>
            <w:vAlign w:val="center"/>
            <w:hideMark/>
          </w:tcPr>
          <w:p w:rsidR="00787542" w:rsidRPr="0041597F" w:rsidRDefault="00787542" w:rsidP="00950253">
            <w:pPr>
              <w:jc w:val="center"/>
              <w:rPr>
                <w:color w:val="000000"/>
                <w:sz w:val="23"/>
                <w:szCs w:val="23"/>
              </w:rPr>
            </w:pPr>
            <w:r w:rsidRPr="0041597F">
              <w:rPr>
                <w:color w:val="000000"/>
                <w:sz w:val="23"/>
                <w:szCs w:val="23"/>
              </w:rPr>
              <w:t>Код группы, подгруппы, статьи и вида источников финансирования дефицита бюджета</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787542" w:rsidRPr="0041597F" w:rsidRDefault="00787542" w:rsidP="00950253">
            <w:pPr>
              <w:jc w:val="center"/>
              <w:rPr>
                <w:color w:val="000000"/>
                <w:sz w:val="23"/>
                <w:szCs w:val="23"/>
              </w:rPr>
            </w:pPr>
            <w:r w:rsidRPr="0041597F">
              <w:rPr>
                <w:color w:val="000000"/>
                <w:sz w:val="23"/>
                <w:szCs w:val="23"/>
              </w:rPr>
              <w:t>Наименование кода группы, подгруппы, статьи и вида источника финансирования дефицита бюджета</w:t>
            </w:r>
          </w:p>
        </w:tc>
      </w:tr>
      <w:tr w:rsidR="00787542" w:rsidRPr="0041597F" w:rsidTr="0041597F">
        <w:trPr>
          <w:trHeight w:val="186"/>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41597F" w:rsidRDefault="00787542" w:rsidP="00950253">
            <w:pPr>
              <w:jc w:val="center"/>
              <w:rPr>
                <w:color w:val="000000"/>
                <w:sz w:val="23"/>
                <w:szCs w:val="23"/>
              </w:rPr>
            </w:pPr>
            <w:r w:rsidRPr="0041597F">
              <w:rPr>
                <w:color w:val="000000"/>
                <w:sz w:val="23"/>
                <w:szCs w:val="23"/>
              </w:rPr>
              <w:t>1</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41597F" w:rsidRDefault="00787542" w:rsidP="00950253">
            <w:pPr>
              <w:jc w:val="center"/>
              <w:rPr>
                <w:color w:val="000000"/>
                <w:sz w:val="23"/>
                <w:szCs w:val="23"/>
              </w:rPr>
            </w:pPr>
            <w:r w:rsidRPr="0041597F">
              <w:rPr>
                <w:color w:val="000000"/>
                <w:sz w:val="23"/>
                <w:szCs w:val="23"/>
              </w:rPr>
              <w:t>2</w:t>
            </w:r>
          </w:p>
        </w:tc>
        <w:tc>
          <w:tcPr>
            <w:tcW w:w="6378" w:type="dxa"/>
            <w:tcBorders>
              <w:top w:val="nil"/>
              <w:left w:val="nil"/>
              <w:bottom w:val="single" w:sz="4" w:space="0" w:color="auto"/>
              <w:right w:val="single" w:sz="4" w:space="0" w:color="auto"/>
            </w:tcBorders>
            <w:shd w:val="clear" w:color="auto" w:fill="auto"/>
            <w:vAlign w:val="center"/>
            <w:hideMark/>
          </w:tcPr>
          <w:p w:rsidR="00787542" w:rsidRPr="0041597F" w:rsidRDefault="00787542" w:rsidP="00950253">
            <w:pPr>
              <w:jc w:val="center"/>
              <w:rPr>
                <w:color w:val="000000"/>
                <w:sz w:val="23"/>
                <w:szCs w:val="23"/>
              </w:rPr>
            </w:pPr>
            <w:r w:rsidRPr="0041597F">
              <w:rPr>
                <w:color w:val="000000"/>
                <w:sz w:val="23"/>
                <w:szCs w:val="23"/>
              </w:rPr>
              <w:t>3</w:t>
            </w:r>
          </w:p>
        </w:tc>
      </w:tr>
      <w:tr w:rsidR="00787542" w:rsidRPr="0041597F" w:rsidTr="0041597F">
        <w:trPr>
          <w:trHeight w:val="361"/>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41597F" w:rsidRDefault="00787542" w:rsidP="00787542">
            <w:pPr>
              <w:jc w:val="center"/>
              <w:rPr>
                <w:b/>
                <w:bCs/>
                <w:color w:val="000000"/>
                <w:sz w:val="23"/>
                <w:szCs w:val="23"/>
              </w:rPr>
            </w:pPr>
            <w:r w:rsidRPr="0041597F">
              <w:rPr>
                <w:b/>
                <w:bCs/>
                <w:color w:val="000000"/>
                <w:sz w:val="23"/>
                <w:szCs w:val="23"/>
              </w:rPr>
              <w:t>099</w:t>
            </w:r>
          </w:p>
        </w:tc>
        <w:tc>
          <w:tcPr>
            <w:tcW w:w="9032" w:type="dxa"/>
            <w:gridSpan w:val="2"/>
            <w:tcBorders>
              <w:top w:val="nil"/>
              <w:left w:val="nil"/>
              <w:bottom w:val="single" w:sz="4" w:space="0" w:color="auto"/>
              <w:right w:val="single" w:sz="4" w:space="0" w:color="auto"/>
            </w:tcBorders>
            <w:shd w:val="clear" w:color="auto" w:fill="auto"/>
            <w:noWrap/>
            <w:vAlign w:val="center"/>
            <w:hideMark/>
          </w:tcPr>
          <w:p w:rsidR="00787542" w:rsidRPr="0041597F" w:rsidRDefault="00787542" w:rsidP="00787542">
            <w:pPr>
              <w:rPr>
                <w:b/>
                <w:bCs/>
                <w:color w:val="000000"/>
                <w:sz w:val="23"/>
                <w:szCs w:val="23"/>
              </w:rPr>
            </w:pPr>
            <w:r w:rsidRPr="0041597F">
              <w:rPr>
                <w:b/>
                <w:bCs/>
                <w:color w:val="000000"/>
                <w:sz w:val="23"/>
                <w:szCs w:val="23"/>
              </w:rPr>
              <w:t>Муниципальное учреждение «Финансовое управление Администрации города Норильска» </w:t>
            </w:r>
          </w:p>
        </w:tc>
      </w:tr>
      <w:tr w:rsidR="00787542" w:rsidRPr="0041597F" w:rsidTr="0041597F">
        <w:trPr>
          <w:trHeight w:val="552"/>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41597F" w:rsidRDefault="00787542" w:rsidP="00787542">
            <w:pPr>
              <w:jc w:val="center"/>
              <w:rPr>
                <w:color w:val="000000"/>
                <w:sz w:val="23"/>
                <w:szCs w:val="23"/>
              </w:rPr>
            </w:pPr>
            <w:r w:rsidRPr="0041597F">
              <w:rPr>
                <w:color w:val="000000"/>
                <w:sz w:val="23"/>
                <w:szCs w:val="23"/>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41597F" w:rsidRDefault="00787542" w:rsidP="00620A69">
            <w:pPr>
              <w:jc w:val="center"/>
              <w:rPr>
                <w:color w:val="000000"/>
                <w:sz w:val="23"/>
                <w:szCs w:val="23"/>
              </w:rPr>
            </w:pPr>
            <w:r w:rsidRPr="0041597F">
              <w:rPr>
                <w:color w:val="000000"/>
                <w:sz w:val="23"/>
                <w:szCs w:val="23"/>
              </w:rPr>
              <w:t>01</w:t>
            </w:r>
            <w:r w:rsidR="00620A69" w:rsidRPr="0041597F">
              <w:rPr>
                <w:color w:val="000000"/>
                <w:sz w:val="23"/>
                <w:szCs w:val="23"/>
              </w:rPr>
              <w:t xml:space="preserve"> </w:t>
            </w:r>
            <w:r w:rsidRPr="0041597F">
              <w:rPr>
                <w:color w:val="000000"/>
                <w:sz w:val="23"/>
                <w:szCs w:val="23"/>
              </w:rPr>
              <w:t>02</w:t>
            </w:r>
            <w:r w:rsidR="00620A69" w:rsidRPr="0041597F">
              <w:rPr>
                <w:color w:val="000000"/>
                <w:sz w:val="23"/>
                <w:szCs w:val="23"/>
              </w:rPr>
              <w:t xml:space="preserve"> </w:t>
            </w:r>
            <w:r w:rsidRPr="0041597F">
              <w:rPr>
                <w:color w:val="000000"/>
                <w:sz w:val="23"/>
                <w:szCs w:val="23"/>
              </w:rPr>
              <w:t>00</w:t>
            </w:r>
            <w:r w:rsidR="00620A69" w:rsidRPr="0041597F">
              <w:rPr>
                <w:color w:val="000000"/>
                <w:sz w:val="23"/>
                <w:szCs w:val="23"/>
              </w:rPr>
              <w:t xml:space="preserve"> </w:t>
            </w:r>
            <w:r w:rsidRPr="0041597F">
              <w:rPr>
                <w:color w:val="000000"/>
                <w:sz w:val="23"/>
                <w:szCs w:val="23"/>
              </w:rPr>
              <w:t>00 04 0000 710</w:t>
            </w:r>
          </w:p>
        </w:tc>
        <w:tc>
          <w:tcPr>
            <w:tcW w:w="6378" w:type="dxa"/>
            <w:tcBorders>
              <w:top w:val="nil"/>
              <w:left w:val="nil"/>
              <w:bottom w:val="single" w:sz="4" w:space="0" w:color="auto"/>
              <w:right w:val="single" w:sz="4" w:space="0" w:color="auto"/>
            </w:tcBorders>
            <w:shd w:val="clear" w:color="auto" w:fill="auto"/>
            <w:vAlign w:val="center"/>
            <w:hideMark/>
          </w:tcPr>
          <w:p w:rsidR="00787542" w:rsidRPr="0041597F" w:rsidRDefault="00787542" w:rsidP="00787542">
            <w:pPr>
              <w:rPr>
                <w:color w:val="000000"/>
                <w:sz w:val="23"/>
                <w:szCs w:val="23"/>
              </w:rPr>
            </w:pPr>
            <w:r w:rsidRPr="0041597F">
              <w:rPr>
                <w:color w:val="000000"/>
                <w:sz w:val="23"/>
                <w:szCs w:val="23"/>
              </w:rPr>
              <w:t>Привлечение городскими округами кредитов от кредитных организаций в валюте Российской Федерации</w:t>
            </w:r>
          </w:p>
        </w:tc>
      </w:tr>
      <w:tr w:rsidR="00787542" w:rsidRPr="0041597F" w:rsidTr="0041597F">
        <w:trPr>
          <w:trHeight w:val="559"/>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41597F" w:rsidRDefault="00787542" w:rsidP="00787542">
            <w:pPr>
              <w:jc w:val="center"/>
              <w:rPr>
                <w:color w:val="000000"/>
                <w:sz w:val="23"/>
                <w:szCs w:val="23"/>
              </w:rPr>
            </w:pPr>
            <w:r w:rsidRPr="0041597F">
              <w:rPr>
                <w:color w:val="000000"/>
                <w:sz w:val="23"/>
                <w:szCs w:val="23"/>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41597F" w:rsidRDefault="00620A69" w:rsidP="00620A69">
            <w:pPr>
              <w:jc w:val="center"/>
              <w:rPr>
                <w:color w:val="000000"/>
                <w:sz w:val="23"/>
                <w:szCs w:val="23"/>
              </w:rPr>
            </w:pPr>
            <w:r w:rsidRPr="0041597F">
              <w:rPr>
                <w:color w:val="000000"/>
                <w:sz w:val="23"/>
                <w:szCs w:val="23"/>
              </w:rPr>
              <w:t>0</w:t>
            </w:r>
            <w:r w:rsidR="00787542" w:rsidRPr="0041597F">
              <w:rPr>
                <w:color w:val="000000"/>
                <w:sz w:val="23"/>
                <w:szCs w:val="23"/>
              </w:rPr>
              <w:t>1</w:t>
            </w:r>
            <w:r w:rsidRPr="0041597F">
              <w:rPr>
                <w:color w:val="000000"/>
                <w:sz w:val="23"/>
                <w:szCs w:val="23"/>
              </w:rPr>
              <w:t xml:space="preserve"> </w:t>
            </w:r>
            <w:r w:rsidR="00787542" w:rsidRPr="0041597F">
              <w:rPr>
                <w:color w:val="000000"/>
                <w:sz w:val="23"/>
                <w:szCs w:val="23"/>
              </w:rPr>
              <w:t>02</w:t>
            </w:r>
            <w:r w:rsidRPr="0041597F">
              <w:rPr>
                <w:color w:val="000000"/>
                <w:sz w:val="23"/>
                <w:szCs w:val="23"/>
              </w:rPr>
              <w:t xml:space="preserve"> </w:t>
            </w:r>
            <w:r w:rsidR="00787542" w:rsidRPr="0041597F">
              <w:rPr>
                <w:color w:val="000000"/>
                <w:sz w:val="23"/>
                <w:szCs w:val="23"/>
              </w:rPr>
              <w:t>00</w:t>
            </w:r>
            <w:r w:rsidRPr="0041597F">
              <w:rPr>
                <w:color w:val="000000"/>
                <w:sz w:val="23"/>
                <w:szCs w:val="23"/>
              </w:rPr>
              <w:t xml:space="preserve"> </w:t>
            </w:r>
            <w:r w:rsidR="00787542" w:rsidRPr="0041597F">
              <w:rPr>
                <w:color w:val="000000"/>
                <w:sz w:val="23"/>
                <w:szCs w:val="23"/>
              </w:rPr>
              <w:t>00 04 0000 810</w:t>
            </w:r>
          </w:p>
        </w:tc>
        <w:tc>
          <w:tcPr>
            <w:tcW w:w="6378" w:type="dxa"/>
            <w:tcBorders>
              <w:top w:val="nil"/>
              <w:left w:val="nil"/>
              <w:bottom w:val="single" w:sz="4" w:space="0" w:color="auto"/>
              <w:right w:val="single" w:sz="4" w:space="0" w:color="auto"/>
            </w:tcBorders>
            <w:shd w:val="clear" w:color="auto" w:fill="auto"/>
            <w:vAlign w:val="center"/>
            <w:hideMark/>
          </w:tcPr>
          <w:p w:rsidR="00787542" w:rsidRPr="0041597F" w:rsidRDefault="00787542" w:rsidP="00787542">
            <w:pPr>
              <w:rPr>
                <w:color w:val="000000"/>
                <w:sz w:val="23"/>
                <w:szCs w:val="23"/>
              </w:rPr>
            </w:pPr>
            <w:r w:rsidRPr="0041597F">
              <w:rPr>
                <w:color w:val="000000"/>
                <w:sz w:val="23"/>
                <w:szCs w:val="23"/>
              </w:rPr>
              <w:t>Погашение городскими округами кредитов от кредитных организаций в валюте Российской Федерации</w:t>
            </w:r>
          </w:p>
        </w:tc>
      </w:tr>
      <w:tr w:rsidR="00787542" w:rsidRPr="0041597F" w:rsidTr="0041597F">
        <w:trPr>
          <w:trHeight w:val="567"/>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41597F" w:rsidRDefault="00787542" w:rsidP="00787542">
            <w:pPr>
              <w:jc w:val="center"/>
              <w:rPr>
                <w:color w:val="000000"/>
                <w:sz w:val="23"/>
                <w:szCs w:val="23"/>
              </w:rPr>
            </w:pPr>
            <w:r w:rsidRPr="0041597F">
              <w:rPr>
                <w:color w:val="000000"/>
                <w:sz w:val="23"/>
                <w:szCs w:val="23"/>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41597F" w:rsidRDefault="00787542" w:rsidP="00620A69">
            <w:pPr>
              <w:jc w:val="center"/>
              <w:rPr>
                <w:color w:val="000000"/>
                <w:sz w:val="23"/>
                <w:szCs w:val="23"/>
              </w:rPr>
            </w:pPr>
            <w:r w:rsidRPr="0041597F">
              <w:rPr>
                <w:color w:val="000000"/>
                <w:sz w:val="23"/>
                <w:szCs w:val="23"/>
              </w:rPr>
              <w:t>01</w:t>
            </w:r>
            <w:r w:rsidR="00620A69" w:rsidRPr="0041597F">
              <w:rPr>
                <w:color w:val="000000"/>
                <w:sz w:val="23"/>
                <w:szCs w:val="23"/>
              </w:rPr>
              <w:t xml:space="preserve"> </w:t>
            </w:r>
            <w:r w:rsidRPr="0041597F">
              <w:rPr>
                <w:color w:val="000000"/>
                <w:sz w:val="23"/>
                <w:szCs w:val="23"/>
              </w:rPr>
              <w:t>03</w:t>
            </w:r>
            <w:r w:rsidR="00620A69" w:rsidRPr="0041597F">
              <w:rPr>
                <w:color w:val="000000"/>
                <w:sz w:val="23"/>
                <w:szCs w:val="23"/>
              </w:rPr>
              <w:t xml:space="preserve"> </w:t>
            </w:r>
            <w:r w:rsidRPr="0041597F">
              <w:rPr>
                <w:color w:val="000000"/>
                <w:sz w:val="23"/>
                <w:szCs w:val="23"/>
              </w:rPr>
              <w:t>01</w:t>
            </w:r>
            <w:r w:rsidR="00620A69" w:rsidRPr="0041597F">
              <w:rPr>
                <w:color w:val="000000"/>
                <w:sz w:val="23"/>
                <w:szCs w:val="23"/>
              </w:rPr>
              <w:t xml:space="preserve"> </w:t>
            </w:r>
            <w:r w:rsidRPr="0041597F">
              <w:rPr>
                <w:color w:val="000000"/>
                <w:sz w:val="23"/>
                <w:szCs w:val="23"/>
              </w:rPr>
              <w:t>00 04 0000 710</w:t>
            </w:r>
          </w:p>
        </w:tc>
        <w:tc>
          <w:tcPr>
            <w:tcW w:w="6378" w:type="dxa"/>
            <w:tcBorders>
              <w:top w:val="nil"/>
              <w:left w:val="nil"/>
              <w:bottom w:val="single" w:sz="4" w:space="0" w:color="auto"/>
              <w:right w:val="single" w:sz="4" w:space="0" w:color="auto"/>
            </w:tcBorders>
            <w:shd w:val="clear" w:color="auto" w:fill="auto"/>
            <w:vAlign w:val="center"/>
            <w:hideMark/>
          </w:tcPr>
          <w:p w:rsidR="00787542" w:rsidRPr="0041597F" w:rsidRDefault="00787542" w:rsidP="00787542">
            <w:pPr>
              <w:rPr>
                <w:color w:val="000000"/>
                <w:sz w:val="23"/>
                <w:szCs w:val="23"/>
              </w:rPr>
            </w:pPr>
            <w:r w:rsidRPr="0041597F">
              <w:rPr>
                <w:color w:val="000000"/>
                <w:sz w:val="23"/>
                <w:szCs w:val="23"/>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r>
      <w:tr w:rsidR="00787542" w:rsidRPr="0041597F" w:rsidTr="0041597F">
        <w:trPr>
          <w:trHeight w:val="547"/>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41597F" w:rsidRDefault="00787542" w:rsidP="00787542">
            <w:pPr>
              <w:jc w:val="center"/>
              <w:rPr>
                <w:color w:val="000000"/>
                <w:sz w:val="23"/>
                <w:szCs w:val="23"/>
              </w:rPr>
            </w:pPr>
            <w:r w:rsidRPr="0041597F">
              <w:rPr>
                <w:color w:val="000000"/>
                <w:sz w:val="23"/>
                <w:szCs w:val="23"/>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41597F" w:rsidRDefault="00787542" w:rsidP="00620A69">
            <w:pPr>
              <w:jc w:val="center"/>
              <w:rPr>
                <w:color w:val="000000"/>
                <w:sz w:val="23"/>
                <w:szCs w:val="23"/>
              </w:rPr>
            </w:pPr>
            <w:r w:rsidRPr="0041597F">
              <w:rPr>
                <w:color w:val="000000"/>
                <w:sz w:val="23"/>
                <w:szCs w:val="23"/>
              </w:rPr>
              <w:t>01</w:t>
            </w:r>
            <w:r w:rsidR="00620A69" w:rsidRPr="0041597F">
              <w:rPr>
                <w:color w:val="000000"/>
                <w:sz w:val="23"/>
                <w:szCs w:val="23"/>
              </w:rPr>
              <w:t xml:space="preserve"> </w:t>
            </w:r>
            <w:r w:rsidRPr="0041597F">
              <w:rPr>
                <w:color w:val="000000"/>
                <w:sz w:val="23"/>
                <w:szCs w:val="23"/>
              </w:rPr>
              <w:t>03</w:t>
            </w:r>
            <w:r w:rsidR="00620A69" w:rsidRPr="0041597F">
              <w:rPr>
                <w:color w:val="000000"/>
                <w:sz w:val="23"/>
                <w:szCs w:val="23"/>
              </w:rPr>
              <w:t xml:space="preserve"> </w:t>
            </w:r>
            <w:r w:rsidRPr="0041597F">
              <w:rPr>
                <w:color w:val="000000"/>
                <w:sz w:val="23"/>
                <w:szCs w:val="23"/>
              </w:rPr>
              <w:t>01</w:t>
            </w:r>
            <w:r w:rsidR="00620A69" w:rsidRPr="0041597F">
              <w:rPr>
                <w:color w:val="000000"/>
                <w:sz w:val="23"/>
                <w:szCs w:val="23"/>
              </w:rPr>
              <w:t xml:space="preserve"> </w:t>
            </w:r>
            <w:r w:rsidRPr="0041597F">
              <w:rPr>
                <w:color w:val="000000"/>
                <w:sz w:val="23"/>
                <w:szCs w:val="23"/>
              </w:rPr>
              <w:t>00 04 0000 810</w:t>
            </w:r>
          </w:p>
        </w:tc>
        <w:tc>
          <w:tcPr>
            <w:tcW w:w="6378" w:type="dxa"/>
            <w:tcBorders>
              <w:top w:val="nil"/>
              <w:left w:val="nil"/>
              <w:bottom w:val="single" w:sz="4" w:space="0" w:color="auto"/>
              <w:right w:val="single" w:sz="4" w:space="0" w:color="auto"/>
            </w:tcBorders>
            <w:shd w:val="clear" w:color="auto" w:fill="auto"/>
            <w:vAlign w:val="center"/>
            <w:hideMark/>
          </w:tcPr>
          <w:p w:rsidR="00787542" w:rsidRPr="0041597F" w:rsidRDefault="00787542" w:rsidP="00787542">
            <w:pPr>
              <w:rPr>
                <w:color w:val="000000"/>
                <w:sz w:val="23"/>
                <w:szCs w:val="23"/>
              </w:rPr>
            </w:pPr>
            <w:r w:rsidRPr="0041597F">
              <w:rPr>
                <w:color w:val="000000"/>
                <w:sz w:val="23"/>
                <w:szCs w:val="23"/>
              </w:rPr>
              <w:t>Погашение бюджетами городских округов кредитов из других бюджетов бюджетной системы Российской Федерации в валюте Российской Федерации</w:t>
            </w:r>
          </w:p>
        </w:tc>
      </w:tr>
      <w:tr w:rsidR="00787542" w:rsidRPr="0041597F" w:rsidTr="0041597F">
        <w:trPr>
          <w:trHeight w:val="414"/>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41597F" w:rsidRDefault="00787542" w:rsidP="00787542">
            <w:pPr>
              <w:jc w:val="center"/>
              <w:rPr>
                <w:color w:val="000000"/>
                <w:sz w:val="23"/>
                <w:szCs w:val="23"/>
              </w:rPr>
            </w:pPr>
            <w:r w:rsidRPr="0041597F">
              <w:rPr>
                <w:color w:val="000000"/>
                <w:sz w:val="23"/>
                <w:szCs w:val="23"/>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41597F" w:rsidRDefault="00787542" w:rsidP="00620A69">
            <w:pPr>
              <w:jc w:val="center"/>
              <w:rPr>
                <w:color w:val="000000"/>
                <w:sz w:val="23"/>
                <w:szCs w:val="23"/>
              </w:rPr>
            </w:pPr>
            <w:r w:rsidRPr="0041597F">
              <w:rPr>
                <w:color w:val="000000"/>
                <w:sz w:val="23"/>
                <w:szCs w:val="23"/>
              </w:rPr>
              <w:t>01</w:t>
            </w:r>
            <w:r w:rsidR="00620A69" w:rsidRPr="0041597F">
              <w:rPr>
                <w:color w:val="000000"/>
                <w:sz w:val="23"/>
                <w:szCs w:val="23"/>
              </w:rPr>
              <w:t xml:space="preserve"> </w:t>
            </w:r>
            <w:r w:rsidRPr="0041597F">
              <w:rPr>
                <w:color w:val="000000"/>
                <w:sz w:val="23"/>
                <w:szCs w:val="23"/>
              </w:rPr>
              <w:t>05</w:t>
            </w:r>
            <w:r w:rsidR="00620A69" w:rsidRPr="0041597F">
              <w:rPr>
                <w:color w:val="000000"/>
                <w:sz w:val="23"/>
                <w:szCs w:val="23"/>
              </w:rPr>
              <w:t xml:space="preserve"> </w:t>
            </w:r>
            <w:r w:rsidRPr="0041597F">
              <w:rPr>
                <w:color w:val="000000"/>
                <w:sz w:val="23"/>
                <w:szCs w:val="23"/>
              </w:rPr>
              <w:t>02</w:t>
            </w:r>
            <w:r w:rsidR="00620A69" w:rsidRPr="0041597F">
              <w:rPr>
                <w:color w:val="000000"/>
                <w:sz w:val="23"/>
                <w:szCs w:val="23"/>
              </w:rPr>
              <w:t xml:space="preserve"> </w:t>
            </w:r>
            <w:r w:rsidRPr="0041597F">
              <w:rPr>
                <w:color w:val="000000"/>
                <w:sz w:val="23"/>
                <w:szCs w:val="23"/>
              </w:rPr>
              <w:t>01 04 0000 510</w:t>
            </w:r>
          </w:p>
        </w:tc>
        <w:tc>
          <w:tcPr>
            <w:tcW w:w="6378" w:type="dxa"/>
            <w:tcBorders>
              <w:top w:val="nil"/>
              <w:left w:val="nil"/>
              <w:bottom w:val="single" w:sz="4" w:space="0" w:color="auto"/>
              <w:right w:val="single" w:sz="4" w:space="0" w:color="auto"/>
            </w:tcBorders>
            <w:shd w:val="clear" w:color="auto" w:fill="auto"/>
            <w:vAlign w:val="center"/>
            <w:hideMark/>
          </w:tcPr>
          <w:p w:rsidR="00787542" w:rsidRPr="0041597F" w:rsidRDefault="00787542" w:rsidP="00787542">
            <w:pPr>
              <w:rPr>
                <w:color w:val="000000"/>
                <w:sz w:val="23"/>
                <w:szCs w:val="23"/>
              </w:rPr>
            </w:pPr>
            <w:r w:rsidRPr="0041597F">
              <w:rPr>
                <w:color w:val="000000"/>
                <w:sz w:val="23"/>
                <w:szCs w:val="23"/>
              </w:rPr>
              <w:t>Увеличение прочих остатков денежных средств бюджетов городских округов</w:t>
            </w:r>
          </w:p>
        </w:tc>
      </w:tr>
      <w:tr w:rsidR="00787542" w:rsidRPr="0041597F" w:rsidTr="0041597F">
        <w:trPr>
          <w:trHeight w:val="419"/>
        </w:trPr>
        <w:tc>
          <w:tcPr>
            <w:tcW w:w="1741" w:type="dxa"/>
            <w:tcBorders>
              <w:top w:val="nil"/>
              <w:left w:val="single" w:sz="4" w:space="0" w:color="auto"/>
              <w:bottom w:val="single" w:sz="4" w:space="0" w:color="auto"/>
              <w:right w:val="single" w:sz="4" w:space="0" w:color="auto"/>
            </w:tcBorders>
            <w:shd w:val="clear" w:color="auto" w:fill="auto"/>
            <w:noWrap/>
            <w:vAlign w:val="center"/>
            <w:hideMark/>
          </w:tcPr>
          <w:p w:rsidR="00787542" w:rsidRPr="0041597F" w:rsidRDefault="00787542" w:rsidP="00787542">
            <w:pPr>
              <w:jc w:val="center"/>
              <w:rPr>
                <w:color w:val="000000"/>
                <w:sz w:val="23"/>
                <w:szCs w:val="23"/>
              </w:rPr>
            </w:pPr>
            <w:r w:rsidRPr="0041597F">
              <w:rPr>
                <w:color w:val="000000"/>
                <w:sz w:val="23"/>
                <w:szCs w:val="23"/>
              </w:rPr>
              <w:t>099</w:t>
            </w:r>
          </w:p>
        </w:tc>
        <w:tc>
          <w:tcPr>
            <w:tcW w:w="2654" w:type="dxa"/>
            <w:tcBorders>
              <w:top w:val="nil"/>
              <w:left w:val="nil"/>
              <w:bottom w:val="single" w:sz="4" w:space="0" w:color="auto"/>
              <w:right w:val="single" w:sz="4" w:space="0" w:color="auto"/>
            </w:tcBorders>
            <w:shd w:val="clear" w:color="auto" w:fill="auto"/>
            <w:noWrap/>
            <w:vAlign w:val="center"/>
            <w:hideMark/>
          </w:tcPr>
          <w:p w:rsidR="00787542" w:rsidRPr="0041597F" w:rsidRDefault="00787542" w:rsidP="00620A69">
            <w:pPr>
              <w:jc w:val="center"/>
              <w:rPr>
                <w:color w:val="000000"/>
                <w:sz w:val="23"/>
                <w:szCs w:val="23"/>
              </w:rPr>
            </w:pPr>
            <w:r w:rsidRPr="0041597F">
              <w:rPr>
                <w:color w:val="000000"/>
                <w:sz w:val="23"/>
                <w:szCs w:val="23"/>
              </w:rPr>
              <w:t>01</w:t>
            </w:r>
            <w:r w:rsidR="00620A69" w:rsidRPr="0041597F">
              <w:rPr>
                <w:color w:val="000000"/>
                <w:sz w:val="23"/>
                <w:szCs w:val="23"/>
              </w:rPr>
              <w:t xml:space="preserve"> </w:t>
            </w:r>
            <w:r w:rsidRPr="0041597F">
              <w:rPr>
                <w:color w:val="000000"/>
                <w:sz w:val="23"/>
                <w:szCs w:val="23"/>
              </w:rPr>
              <w:t>05</w:t>
            </w:r>
            <w:r w:rsidR="00620A69" w:rsidRPr="0041597F">
              <w:rPr>
                <w:color w:val="000000"/>
                <w:sz w:val="23"/>
                <w:szCs w:val="23"/>
              </w:rPr>
              <w:t xml:space="preserve"> </w:t>
            </w:r>
            <w:r w:rsidRPr="0041597F">
              <w:rPr>
                <w:color w:val="000000"/>
                <w:sz w:val="23"/>
                <w:szCs w:val="23"/>
              </w:rPr>
              <w:t>02</w:t>
            </w:r>
            <w:r w:rsidR="00620A69" w:rsidRPr="0041597F">
              <w:rPr>
                <w:color w:val="000000"/>
                <w:sz w:val="23"/>
                <w:szCs w:val="23"/>
              </w:rPr>
              <w:t xml:space="preserve"> </w:t>
            </w:r>
            <w:r w:rsidRPr="0041597F">
              <w:rPr>
                <w:color w:val="000000"/>
                <w:sz w:val="23"/>
                <w:szCs w:val="23"/>
              </w:rPr>
              <w:t>01 04 0000 610</w:t>
            </w:r>
          </w:p>
        </w:tc>
        <w:tc>
          <w:tcPr>
            <w:tcW w:w="6378" w:type="dxa"/>
            <w:tcBorders>
              <w:top w:val="nil"/>
              <w:left w:val="nil"/>
              <w:bottom w:val="single" w:sz="4" w:space="0" w:color="auto"/>
              <w:right w:val="single" w:sz="4" w:space="0" w:color="auto"/>
            </w:tcBorders>
            <w:shd w:val="clear" w:color="auto" w:fill="auto"/>
            <w:vAlign w:val="center"/>
            <w:hideMark/>
          </w:tcPr>
          <w:p w:rsidR="00787542" w:rsidRPr="0041597F" w:rsidRDefault="00787542" w:rsidP="00787542">
            <w:pPr>
              <w:rPr>
                <w:color w:val="000000"/>
                <w:sz w:val="23"/>
                <w:szCs w:val="23"/>
              </w:rPr>
            </w:pPr>
            <w:r w:rsidRPr="0041597F">
              <w:rPr>
                <w:color w:val="000000"/>
                <w:sz w:val="23"/>
                <w:szCs w:val="23"/>
              </w:rPr>
              <w:t>Уменьшение прочих остатков денежных средств бюджетов городских округов</w:t>
            </w:r>
          </w:p>
        </w:tc>
      </w:tr>
    </w:tbl>
    <w:p w:rsidR="00787542" w:rsidRPr="009E57DD" w:rsidRDefault="00787542" w:rsidP="00787542">
      <w:pPr>
        <w:rPr>
          <w:sz w:val="26"/>
          <w:szCs w:val="26"/>
        </w:rPr>
      </w:pPr>
    </w:p>
    <w:sectPr w:rsidR="00787542" w:rsidRPr="009E57DD" w:rsidSect="00431727">
      <w:pgSz w:w="11907" w:h="16840"/>
      <w:pgMar w:top="567" w:right="851" w:bottom="426" w:left="1701" w:header="720" w:footer="27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46"/>
    <w:rsid w:val="000210A6"/>
    <w:rsid w:val="000934EF"/>
    <w:rsid w:val="000C04D2"/>
    <w:rsid w:val="000C1712"/>
    <w:rsid w:val="000E2923"/>
    <w:rsid w:val="00131621"/>
    <w:rsid w:val="00192A22"/>
    <w:rsid w:val="001D3D28"/>
    <w:rsid w:val="001E72B8"/>
    <w:rsid w:val="002450B1"/>
    <w:rsid w:val="00264402"/>
    <w:rsid w:val="002A1629"/>
    <w:rsid w:val="002C15A0"/>
    <w:rsid w:val="002D6AC4"/>
    <w:rsid w:val="002F5277"/>
    <w:rsid w:val="00334848"/>
    <w:rsid w:val="00353791"/>
    <w:rsid w:val="00360229"/>
    <w:rsid w:val="00365AF5"/>
    <w:rsid w:val="00367A78"/>
    <w:rsid w:val="0041597F"/>
    <w:rsid w:val="00431727"/>
    <w:rsid w:val="004613F4"/>
    <w:rsid w:val="0046654A"/>
    <w:rsid w:val="004910B5"/>
    <w:rsid w:val="004B2238"/>
    <w:rsid w:val="005444AB"/>
    <w:rsid w:val="00592A1B"/>
    <w:rsid w:val="005B42BA"/>
    <w:rsid w:val="005D2FB7"/>
    <w:rsid w:val="005F396A"/>
    <w:rsid w:val="00620A69"/>
    <w:rsid w:val="006438E6"/>
    <w:rsid w:val="006A777F"/>
    <w:rsid w:val="00743D11"/>
    <w:rsid w:val="007459FF"/>
    <w:rsid w:val="00763B68"/>
    <w:rsid w:val="00787542"/>
    <w:rsid w:val="008317F7"/>
    <w:rsid w:val="00873661"/>
    <w:rsid w:val="00875BBC"/>
    <w:rsid w:val="008D24B6"/>
    <w:rsid w:val="009228D3"/>
    <w:rsid w:val="0092299B"/>
    <w:rsid w:val="00950253"/>
    <w:rsid w:val="00966FD7"/>
    <w:rsid w:val="00974A85"/>
    <w:rsid w:val="009775D0"/>
    <w:rsid w:val="009B74B1"/>
    <w:rsid w:val="009E57DD"/>
    <w:rsid w:val="00A31457"/>
    <w:rsid w:val="00A519F9"/>
    <w:rsid w:val="00A532EB"/>
    <w:rsid w:val="00A6532C"/>
    <w:rsid w:val="00A72E8E"/>
    <w:rsid w:val="00AE6684"/>
    <w:rsid w:val="00B00D0B"/>
    <w:rsid w:val="00B33B46"/>
    <w:rsid w:val="00B70CDA"/>
    <w:rsid w:val="00B82FF6"/>
    <w:rsid w:val="00BE5C3A"/>
    <w:rsid w:val="00BF3605"/>
    <w:rsid w:val="00C15040"/>
    <w:rsid w:val="00C21FDF"/>
    <w:rsid w:val="00C3099E"/>
    <w:rsid w:val="00C50459"/>
    <w:rsid w:val="00C5675A"/>
    <w:rsid w:val="00CC4C56"/>
    <w:rsid w:val="00D16FC1"/>
    <w:rsid w:val="00D375AB"/>
    <w:rsid w:val="00D47B51"/>
    <w:rsid w:val="00D62B76"/>
    <w:rsid w:val="00E11B73"/>
    <w:rsid w:val="00E140B4"/>
    <w:rsid w:val="00E20327"/>
    <w:rsid w:val="00E24866"/>
    <w:rsid w:val="00E26C8C"/>
    <w:rsid w:val="00E4617F"/>
    <w:rsid w:val="00E6009A"/>
    <w:rsid w:val="00EC0314"/>
    <w:rsid w:val="00EC352E"/>
    <w:rsid w:val="00EF657D"/>
    <w:rsid w:val="00F65078"/>
    <w:rsid w:val="00FA0ACF"/>
    <w:rsid w:val="00FF0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3DA374-0534-45F9-917A-DF907389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7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9E57DD"/>
    <w:pPr>
      <w:keepNext/>
      <w:outlineLvl w:val="1"/>
    </w:pPr>
    <w:rPr>
      <w:rFonts w:ascii="Bookman Old Style" w:hAnsi="Bookman Old Style"/>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E57DD"/>
    <w:rPr>
      <w:rFonts w:ascii="Bookman Old Style" w:eastAsia="Times New Roman" w:hAnsi="Bookman Old Style" w:cs="Times New Roman"/>
      <w:b/>
      <w:sz w:val="24"/>
      <w:szCs w:val="20"/>
      <w:lang w:eastAsia="ru-RU"/>
    </w:rPr>
  </w:style>
  <w:style w:type="paragraph" w:styleId="a3">
    <w:name w:val="header"/>
    <w:basedOn w:val="a"/>
    <w:link w:val="a4"/>
    <w:rsid w:val="009E57DD"/>
    <w:pPr>
      <w:tabs>
        <w:tab w:val="center" w:pos="4153"/>
        <w:tab w:val="right" w:pos="8306"/>
      </w:tabs>
    </w:pPr>
  </w:style>
  <w:style w:type="character" w:customStyle="1" w:styleId="a4">
    <w:name w:val="Верхний колонтитул Знак"/>
    <w:basedOn w:val="a0"/>
    <w:link w:val="a3"/>
    <w:rsid w:val="009E57DD"/>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66FD7"/>
    <w:rPr>
      <w:rFonts w:ascii="Segoe UI" w:hAnsi="Segoe UI" w:cs="Segoe UI"/>
      <w:sz w:val="18"/>
      <w:szCs w:val="18"/>
    </w:rPr>
  </w:style>
  <w:style w:type="character" w:customStyle="1" w:styleId="a6">
    <w:name w:val="Текст выноски Знак"/>
    <w:basedOn w:val="a0"/>
    <w:link w:val="a5"/>
    <w:uiPriority w:val="99"/>
    <w:semiHidden/>
    <w:rsid w:val="00966FD7"/>
    <w:rPr>
      <w:rFonts w:ascii="Segoe UI" w:eastAsia="Times New Roman" w:hAnsi="Segoe UI" w:cs="Segoe UI"/>
      <w:sz w:val="18"/>
      <w:szCs w:val="18"/>
      <w:lang w:eastAsia="ru-RU"/>
    </w:rPr>
  </w:style>
  <w:style w:type="character" w:styleId="a7">
    <w:name w:val="Hyperlink"/>
    <w:basedOn w:val="a0"/>
    <w:uiPriority w:val="99"/>
    <w:semiHidden/>
    <w:unhideWhenUsed/>
    <w:rsid w:val="00A519F9"/>
    <w:rPr>
      <w:color w:val="0000FF"/>
      <w:u w:val="single"/>
    </w:rPr>
  </w:style>
  <w:style w:type="character" w:styleId="a8">
    <w:name w:val="FollowedHyperlink"/>
    <w:basedOn w:val="a0"/>
    <w:uiPriority w:val="99"/>
    <w:semiHidden/>
    <w:unhideWhenUsed/>
    <w:rsid w:val="00A519F9"/>
    <w:rPr>
      <w:color w:val="800080"/>
      <w:u w:val="single"/>
    </w:rPr>
  </w:style>
  <w:style w:type="paragraph" w:customStyle="1" w:styleId="msonormal0">
    <w:name w:val="msonormal"/>
    <w:basedOn w:val="a"/>
    <w:rsid w:val="00A519F9"/>
    <w:pPr>
      <w:spacing w:before="100" w:beforeAutospacing="1" w:after="100" w:afterAutospacing="1"/>
    </w:pPr>
    <w:rPr>
      <w:sz w:val="24"/>
      <w:szCs w:val="24"/>
    </w:rPr>
  </w:style>
  <w:style w:type="paragraph" w:customStyle="1" w:styleId="xl63">
    <w:name w:val="xl63"/>
    <w:basedOn w:val="a"/>
    <w:rsid w:val="00A519F9"/>
    <w:pPr>
      <w:spacing w:before="100" w:beforeAutospacing="1" w:after="100" w:afterAutospacing="1"/>
    </w:pPr>
    <w:rPr>
      <w:b/>
      <w:bCs/>
      <w:sz w:val="24"/>
      <w:szCs w:val="24"/>
    </w:rPr>
  </w:style>
  <w:style w:type="paragraph" w:customStyle="1" w:styleId="xl64">
    <w:name w:val="xl64"/>
    <w:basedOn w:val="a"/>
    <w:rsid w:val="00A519F9"/>
    <w:pPr>
      <w:shd w:val="clear" w:color="000000" w:fill="FFFFFF"/>
      <w:spacing w:before="100" w:beforeAutospacing="1" w:after="100" w:afterAutospacing="1"/>
    </w:pPr>
    <w:rPr>
      <w:sz w:val="24"/>
      <w:szCs w:val="24"/>
    </w:rPr>
  </w:style>
  <w:style w:type="paragraph" w:customStyle="1" w:styleId="xl65">
    <w:name w:val="xl65"/>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66">
    <w:name w:val="xl66"/>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67">
    <w:name w:val="xl67"/>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68">
    <w:name w:val="xl68"/>
    <w:basedOn w:val="a"/>
    <w:rsid w:val="00A519F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sz w:val="23"/>
      <w:szCs w:val="23"/>
    </w:rPr>
  </w:style>
  <w:style w:type="paragraph" w:customStyle="1" w:styleId="xl69">
    <w:name w:val="xl69"/>
    <w:basedOn w:val="a"/>
    <w:rsid w:val="00A519F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3"/>
      <w:szCs w:val="23"/>
    </w:rPr>
  </w:style>
  <w:style w:type="paragraph" w:customStyle="1" w:styleId="xl70">
    <w:name w:val="xl70"/>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71">
    <w:name w:val="xl71"/>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72">
    <w:name w:val="xl72"/>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73">
    <w:name w:val="xl73"/>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4">
    <w:name w:val="xl74"/>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5">
    <w:name w:val="xl75"/>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3"/>
      <w:szCs w:val="23"/>
    </w:rPr>
  </w:style>
  <w:style w:type="paragraph" w:customStyle="1" w:styleId="xl76">
    <w:name w:val="xl76"/>
    <w:basedOn w:val="a"/>
    <w:rsid w:val="00A519F9"/>
    <w:pPr>
      <w:spacing w:before="100" w:beforeAutospacing="1" w:after="100" w:afterAutospacing="1"/>
      <w:jc w:val="center"/>
      <w:textAlignment w:val="center"/>
    </w:pPr>
    <w:rPr>
      <w:sz w:val="24"/>
      <w:szCs w:val="24"/>
    </w:rPr>
  </w:style>
  <w:style w:type="paragraph" w:customStyle="1" w:styleId="xl77">
    <w:name w:val="xl77"/>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78">
    <w:name w:val="xl78"/>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79">
    <w:name w:val="xl79"/>
    <w:basedOn w:val="a"/>
    <w:rsid w:val="00A519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80">
    <w:name w:val="xl80"/>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81">
    <w:name w:val="xl81"/>
    <w:basedOn w:val="a"/>
    <w:rsid w:val="00A519F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3"/>
      <w:szCs w:val="23"/>
    </w:rPr>
  </w:style>
  <w:style w:type="paragraph" w:customStyle="1" w:styleId="xl82">
    <w:name w:val="xl82"/>
    <w:basedOn w:val="a"/>
    <w:rsid w:val="00A519F9"/>
    <w:pPr>
      <w:pBdr>
        <w:top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83">
    <w:name w:val="xl83"/>
    <w:basedOn w:val="a"/>
    <w:rsid w:val="00A519F9"/>
    <w:pPr>
      <w:spacing w:before="100" w:beforeAutospacing="1" w:after="100" w:afterAutospacing="1"/>
      <w:textAlignment w:val="center"/>
    </w:pPr>
    <w:rPr>
      <w:sz w:val="24"/>
      <w:szCs w:val="24"/>
    </w:rPr>
  </w:style>
  <w:style w:type="paragraph" w:customStyle="1" w:styleId="xl84">
    <w:name w:val="xl84"/>
    <w:basedOn w:val="a"/>
    <w:rsid w:val="00A519F9"/>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rPr>
  </w:style>
  <w:style w:type="paragraph" w:customStyle="1" w:styleId="xl85">
    <w:name w:val="xl85"/>
    <w:basedOn w:val="a"/>
    <w:rsid w:val="00A519F9"/>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3"/>
      <w:szCs w:val="23"/>
    </w:rPr>
  </w:style>
  <w:style w:type="paragraph" w:customStyle="1" w:styleId="xl86">
    <w:name w:val="xl86"/>
    <w:basedOn w:val="a"/>
    <w:rsid w:val="00A519F9"/>
    <w:pPr>
      <w:pBdr>
        <w:top w:val="single" w:sz="4" w:space="0" w:color="auto"/>
        <w:left w:val="single" w:sz="4" w:space="0" w:color="auto"/>
        <w:bottom w:val="single" w:sz="4" w:space="0" w:color="auto"/>
      </w:pBdr>
      <w:shd w:val="clear" w:color="000000" w:fill="EEECE1"/>
      <w:spacing w:before="100" w:beforeAutospacing="1" w:after="100" w:afterAutospacing="1"/>
      <w:textAlignment w:val="center"/>
    </w:pPr>
    <w:rPr>
      <w:b/>
      <w:bCs/>
      <w:sz w:val="23"/>
      <w:szCs w:val="23"/>
    </w:rPr>
  </w:style>
  <w:style w:type="paragraph" w:customStyle="1" w:styleId="xl87">
    <w:name w:val="xl87"/>
    <w:basedOn w:val="a"/>
    <w:rsid w:val="00A519F9"/>
    <w:pPr>
      <w:pBdr>
        <w:top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3"/>
      <w:szCs w:val="23"/>
    </w:rPr>
  </w:style>
  <w:style w:type="paragraph" w:customStyle="1" w:styleId="xl88">
    <w:name w:val="xl88"/>
    <w:basedOn w:val="a"/>
    <w:rsid w:val="00A519F9"/>
    <w:pPr>
      <w:pBdr>
        <w:top w:val="single" w:sz="4" w:space="0" w:color="auto"/>
        <w:left w:val="single" w:sz="4" w:space="0" w:color="auto"/>
        <w:bottom w:val="single" w:sz="4" w:space="0" w:color="auto"/>
      </w:pBdr>
      <w:shd w:val="clear" w:color="000000" w:fill="EEECE1"/>
      <w:spacing w:before="100" w:beforeAutospacing="1" w:after="100" w:afterAutospacing="1"/>
      <w:textAlignment w:val="center"/>
    </w:pPr>
    <w:rPr>
      <w:b/>
      <w:bCs/>
      <w:sz w:val="23"/>
      <w:szCs w:val="23"/>
    </w:rPr>
  </w:style>
  <w:style w:type="paragraph" w:customStyle="1" w:styleId="xl89">
    <w:name w:val="xl89"/>
    <w:basedOn w:val="a"/>
    <w:rsid w:val="00A519F9"/>
    <w:pPr>
      <w:pBdr>
        <w:top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sz w:val="23"/>
      <w:szCs w:val="23"/>
    </w:rPr>
  </w:style>
  <w:style w:type="paragraph" w:customStyle="1" w:styleId="xl90">
    <w:name w:val="xl90"/>
    <w:basedOn w:val="a"/>
    <w:rsid w:val="00A51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91">
    <w:name w:val="xl91"/>
    <w:basedOn w:val="a"/>
    <w:rsid w:val="00A519F9"/>
    <w:pPr>
      <w:shd w:val="clear" w:color="000000" w:fill="FFFFFF"/>
      <w:spacing w:before="100" w:beforeAutospacing="1" w:after="100" w:afterAutospacing="1"/>
    </w:pPr>
    <w:rPr>
      <w:b/>
      <w:bCs/>
      <w:sz w:val="24"/>
      <w:szCs w:val="24"/>
    </w:rPr>
  </w:style>
  <w:style w:type="paragraph" w:customStyle="1" w:styleId="xl92">
    <w:name w:val="xl92"/>
    <w:basedOn w:val="a"/>
    <w:rsid w:val="00A519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3"/>
      <w:szCs w:val="23"/>
    </w:rPr>
  </w:style>
  <w:style w:type="paragraph" w:customStyle="1" w:styleId="xl93">
    <w:name w:val="xl93"/>
    <w:basedOn w:val="a"/>
    <w:rsid w:val="00A519F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311407">
      <w:bodyDiv w:val="1"/>
      <w:marLeft w:val="0"/>
      <w:marRight w:val="0"/>
      <w:marTop w:val="0"/>
      <w:marBottom w:val="0"/>
      <w:divBdr>
        <w:top w:val="none" w:sz="0" w:space="0" w:color="auto"/>
        <w:left w:val="none" w:sz="0" w:space="0" w:color="auto"/>
        <w:bottom w:val="none" w:sz="0" w:space="0" w:color="auto"/>
        <w:right w:val="none" w:sz="0" w:space="0" w:color="auto"/>
      </w:divBdr>
    </w:div>
    <w:div w:id="958806096">
      <w:bodyDiv w:val="1"/>
      <w:marLeft w:val="0"/>
      <w:marRight w:val="0"/>
      <w:marTop w:val="0"/>
      <w:marBottom w:val="0"/>
      <w:divBdr>
        <w:top w:val="none" w:sz="0" w:space="0" w:color="auto"/>
        <w:left w:val="none" w:sz="0" w:space="0" w:color="auto"/>
        <w:bottom w:val="none" w:sz="0" w:space="0" w:color="auto"/>
        <w:right w:val="none" w:sz="0" w:space="0" w:color="auto"/>
      </w:divBdr>
    </w:div>
    <w:div w:id="1390180585">
      <w:bodyDiv w:val="1"/>
      <w:marLeft w:val="0"/>
      <w:marRight w:val="0"/>
      <w:marTop w:val="0"/>
      <w:marBottom w:val="0"/>
      <w:divBdr>
        <w:top w:val="none" w:sz="0" w:space="0" w:color="auto"/>
        <w:left w:val="none" w:sz="0" w:space="0" w:color="auto"/>
        <w:bottom w:val="none" w:sz="0" w:space="0" w:color="auto"/>
        <w:right w:val="none" w:sz="0" w:space="0" w:color="auto"/>
      </w:divBdr>
    </w:div>
    <w:div w:id="1471511730">
      <w:bodyDiv w:val="1"/>
      <w:marLeft w:val="0"/>
      <w:marRight w:val="0"/>
      <w:marTop w:val="0"/>
      <w:marBottom w:val="0"/>
      <w:divBdr>
        <w:top w:val="none" w:sz="0" w:space="0" w:color="auto"/>
        <w:left w:val="none" w:sz="0" w:space="0" w:color="auto"/>
        <w:bottom w:val="none" w:sz="0" w:space="0" w:color="auto"/>
        <w:right w:val="none" w:sz="0" w:space="0" w:color="auto"/>
      </w:divBdr>
    </w:div>
    <w:div w:id="1875536360">
      <w:bodyDiv w:val="1"/>
      <w:marLeft w:val="0"/>
      <w:marRight w:val="0"/>
      <w:marTop w:val="0"/>
      <w:marBottom w:val="0"/>
      <w:divBdr>
        <w:top w:val="none" w:sz="0" w:space="0" w:color="auto"/>
        <w:left w:val="none" w:sz="0" w:space="0" w:color="auto"/>
        <w:bottom w:val="none" w:sz="0" w:space="0" w:color="auto"/>
        <w:right w:val="none" w:sz="0" w:space="0" w:color="auto"/>
      </w:divBdr>
    </w:div>
    <w:div w:id="189769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B0D2DA33562783D1EBFDFBA55FEE80DF2E7C8194F95F550831FF9DA58AA5D6F68735C2D4032ICz8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46899-76D2-4A2B-A7E9-A4BF657A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40</Pages>
  <Words>17410</Words>
  <Characters>99240</Characters>
  <Application>Microsoft Office Word</Application>
  <DocSecurity>0</DocSecurity>
  <Lines>827</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Мищук Софья Александровна</dc:creator>
  <cp:keywords/>
  <dc:description/>
  <cp:lastModifiedBy>Чиркова Людмила Алексеевна</cp:lastModifiedBy>
  <cp:revision>32</cp:revision>
  <cp:lastPrinted>2025-08-08T04:44:00Z</cp:lastPrinted>
  <dcterms:created xsi:type="dcterms:W3CDTF">2024-11-22T02:17:00Z</dcterms:created>
  <dcterms:modified xsi:type="dcterms:W3CDTF">2025-08-12T03:16:00Z</dcterms:modified>
</cp:coreProperties>
</file>