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05342">
        <w:rPr>
          <w:rFonts w:ascii="Times New Roman" w:hAnsi="Times New Roman" w:cs="Times New Roman"/>
          <w:b/>
          <w:sz w:val="26"/>
          <w:szCs w:val="26"/>
        </w:rPr>
        <w:t>62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82B0C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782B0C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82B0C" w:rsidRDefault="00D52051" w:rsidP="00BA298D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782B0C">
        <w:rPr>
          <w:sz w:val="26"/>
          <w:szCs w:val="26"/>
        </w:rPr>
        <w:t>:</w:t>
      </w:r>
    </w:p>
    <w:p w:rsidR="00782B0C" w:rsidRPr="00D15E03" w:rsidRDefault="008727A2" w:rsidP="00782B0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sz w:val="26"/>
          <w:szCs w:val="26"/>
        </w:rPr>
        <w:t xml:space="preserve"> </w:t>
      </w:r>
      <w:r w:rsidR="00FA3D12">
        <w:rPr>
          <w:sz w:val="26"/>
          <w:szCs w:val="26"/>
        </w:rPr>
        <w:tab/>
      </w:r>
      <w:r w:rsidR="00782B0C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782B0C" w:rsidRPr="00D15E03">
        <w:rPr>
          <w:rFonts w:ascii="Times New Roman" w:hAnsi="Times New Roman" w:cs="Times New Roman"/>
          <w:spacing w:val="2"/>
          <w:sz w:val="26"/>
          <w:szCs w:val="26"/>
        </w:rPr>
        <w:t>в части включения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782B0C" w:rsidRPr="00D15E03" w:rsidRDefault="00782B0C" w:rsidP="00782B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включения в градостроительный регламент территориальной зоны: «Зона природного ландшафта (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>)» в условно разрешенные виды использования: «спорт»;</w:t>
      </w:r>
    </w:p>
    <w:p w:rsidR="00782B0C" w:rsidRPr="00D15E03" w:rsidRDefault="00782B0C" w:rsidP="00782B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изменения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782B0C" w:rsidRDefault="00782B0C" w:rsidP="00782B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изменения границы территориальной зоны: «Зона природного ландшафта (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)» в районе 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Талнахской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 нефтебазы города Норильск, включив частично в ее границы территориальную зону «Зона размещения отходов (СО)» (далее – проект).</w:t>
      </w:r>
    </w:p>
    <w:p w:rsidR="003C6CB2" w:rsidRDefault="003C6CB2" w:rsidP="00BA298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782B0C">
        <w:rPr>
          <w:rFonts w:ascii="Times New Roman" w:hAnsi="Times New Roman" w:cs="Times New Roman"/>
          <w:sz w:val="26"/>
          <w:szCs w:val="26"/>
        </w:rPr>
        <w:t>1</w:t>
      </w:r>
      <w:r w:rsidR="00C071F2">
        <w:rPr>
          <w:rFonts w:ascii="Times New Roman" w:hAnsi="Times New Roman" w:cs="Times New Roman"/>
          <w:sz w:val="26"/>
          <w:szCs w:val="26"/>
        </w:rPr>
        <w:t>7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82B0C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782B0C">
        <w:rPr>
          <w:rFonts w:ascii="Times New Roman" w:hAnsi="Times New Roman" w:cs="Times New Roman"/>
          <w:sz w:val="26"/>
          <w:szCs w:val="26"/>
        </w:rPr>
        <w:t>24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782B0C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782B0C">
        <w:rPr>
          <w:rFonts w:ascii="Times New Roman" w:hAnsi="Times New Roman" w:cs="Times New Roman"/>
          <w:sz w:val="26"/>
          <w:szCs w:val="26"/>
        </w:rPr>
        <w:t>1</w:t>
      </w:r>
      <w:r w:rsidR="00C071F2">
        <w:rPr>
          <w:rFonts w:ascii="Times New Roman" w:hAnsi="Times New Roman" w:cs="Times New Roman"/>
          <w:sz w:val="26"/>
          <w:szCs w:val="26"/>
        </w:rPr>
        <w:t>0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F26514">
        <w:rPr>
          <w:rFonts w:ascii="Times New Roman" w:hAnsi="Times New Roman" w:cs="Times New Roman"/>
          <w:sz w:val="26"/>
          <w:szCs w:val="26"/>
        </w:rPr>
        <w:t>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782B0C">
        <w:rPr>
          <w:rFonts w:ascii="Times New Roman" w:hAnsi="Times New Roman" w:cs="Times New Roman"/>
          <w:sz w:val="26"/>
          <w:szCs w:val="26"/>
        </w:rPr>
        <w:t>71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F26514">
        <w:rPr>
          <w:rFonts w:ascii="Times New Roman" w:hAnsi="Times New Roman" w:cs="Times New Roman"/>
          <w:sz w:val="26"/>
          <w:szCs w:val="26"/>
        </w:rPr>
        <w:t>1</w:t>
      </w:r>
      <w:r w:rsidR="00C071F2">
        <w:rPr>
          <w:rFonts w:ascii="Times New Roman" w:hAnsi="Times New Roman" w:cs="Times New Roman"/>
          <w:sz w:val="26"/>
          <w:szCs w:val="26"/>
        </w:rPr>
        <w:t>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F2651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26514">
        <w:rPr>
          <w:rFonts w:ascii="Times New Roman" w:hAnsi="Times New Roman" w:cs="Times New Roman"/>
          <w:sz w:val="26"/>
          <w:szCs w:val="26"/>
        </w:rPr>
        <w:t>24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F26514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FA3D12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  <w:r w:rsidR="00BA298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782B0C" w:rsidRPr="00AD778D" w:rsidRDefault="00782B0C" w:rsidP="00782B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782B0C" w:rsidRPr="00AD778D" w:rsidRDefault="00782B0C" w:rsidP="00782B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природного ландшафта (</w:t>
      </w:r>
      <w:proofErr w:type="spellStart"/>
      <w:r w:rsidRPr="00AD778D">
        <w:rPr>
          <w:spacing w:val="2"/>
          <w:sz w:val="26"/>
          <w:szCs w:val="26"/>
        </w:rPr>
        <w:t>ПрТ</w:t>
      </w:r>
      <w:proofErr w:type="spellEnd"/>
      <w:r w:rsidRPr="00AD778D">
        <w:rPr>
          <w:spacing w:val="2"/>
          <w:sz w:val="26"/>
          <w:szCs w:val="26"/>
        </w:rPr>
        <w:t>)» в условно разрешенные виды использования: «спорт»;</w:t>
      </w:r>
    </w:p>
    <w:p w:rsidR="00782B0C" w:rsidRPr="00AD778D" w:rsidRDefault="00782B0C" w:rsidP="00782B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</w:t>
      </w:r>
      <w:r w:rsidRPr="00AD778D">
        <w:rPr>
          <w:spacing w:val="2"/>
          <w:sz w:val="26"/>
          <w:szCs w:val="26"/>
        </w:rPr>
        <w:t>ни</w:t>
      </w:r>
      <w:r>
        <w:rPr>
          <w:spacing w:val="2"/>
          <w:sz w:val="26"/>
          <w:szCs w:val="26"/>
        </w:rPr>
        <w:t>ть</w:t>
      </w:r>
      <w:r w:rsidRPr="00AD778D">
        <w:rPr>
          <w:spacing w:val="2"/>
          <w:sz w:val="26"/>
          <w:szCs w:val="26"/>
        </w:rPr>
        <w:t xml:space="preserve">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782B0C" w:rsidRDefault="00782B0C" w:rsidP="00782B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изменить</w:t>
      </w:r>
      <w:r w:rsidRPr="00AD778D">
        <w:rPr>
          <w:spacing w:val="2"/>
          <w:sz w:val="26"/>
          <w:szCs w:val="26"/>
        </w:rPr>
        <w:t xml:space="preserve"> границы территориальной зоны: «Зона природного ландшафта (</w:t>
      </w:r>
      <w:proofErr w:type="spellStart"/>
      <w:r w:rsidRPr="00AD778D">
        <w:rPr>
          <w:spacing w:val="2"/>
          <w:sz w:val="26"/>
          <w:szCs w:val="26"/>
        </w:rPr>
        <w:t>ПрТ</w:t>
      </w:r>
      <w:proofErr w:type="spellEnd"/>
      <w:r w:rsidRPr="00AD778D">
        <w:rPr>
          <w:spacing w:val="2"/>
          <w:sz w:val="26"/>
          <w:szCs w:val="26"/>
        </w:rPr>
        <w:t xml:space="preserve">)» в районе </w:t>
      </w:r>
      <w:proofErr w:type="spellStart"/>
      <w:r w:rsidRPr="00AD778D">
        <w:rPr>
          <w:spacing w:val="2"/>
          <w:sz w:val="26"/>
          <w:szCs w:val="26"/>
        </w:rPr>
        <w:t>Талнахской</w:t>
      </w:r>
      <w:proofErr w:type="spellEnd"/>
      <w:r w:rsidRPr="00AD778D">
        <w:rPr>
          <w:spacing w:val="2"/>
          <w:sz w:val="26"/>
          <w:szCs w:val="26"/>
        </w:rPr>
        <w:t xml:space="preserve"> нефтебазы города Норильск, включив частично в ее границы территориальную зону</w:t>
      </w:r>
      <w:r>
        <w:rPr>
          <w:spacing w:val="2"/>
          <w:sz w:val="26"/>
          <w:szCs w:val="26"/>
        </w:rPr>
        <w:t xml:space="preserve"> «Зона размещения отходов (СО)».</w:t>
      </w: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F265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 xml:space="preserve">редложений и замечаний в письменной форме в адрес организатора публичных </w:t>
      </w:r>
      <w:r w:rsidR="00F26514">
        <w:rPr>
          <w:rFonts w:ascii="Times New Roman" w:hAnsi="Times New Roman" w:cs="Times New Roman"/>
          <w:sz w:val="26"/>
          <w:szCs w:val="26"/>
        </w:rPr>
        <w:br/>
      </w:r>
      <w:r w:rsidR="00F26514">
        <w:rPr>
          <w:rFonts w:ascii="Times New Roman" w:hAnsi="Times New Roman" w:cs="Times New Roman"/>
          <w:sz w:val="26"/>
          <w:szCs w:val="26"/>
        </w:rPr>
        <w:br/>
      </w:r>
      <w:r w:rsidR="00123698"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FA3D12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</w:p>
    <w:sectPr w:rsidR="00D52051" w:rsidSect="00782B0C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</cp:revision>
  <cp:lastPrinted>2023-10-23T02:53:00Z</cp:lastPrinted>
  <dcterms:created xsi:type="dcterms:W3CDTF">2024-01-31T02:56:00Z</dcterms:created>
  <dcterms:modified xsi:type="dcterms:W3CDTF">2024-09-26T08:37:00Z</dcterms:modified>
</cp:coreProperties>
</file>