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BF" w:rsidRPr="00221C56" w:rsidRDefault="00801EF0" w:rsidP="00221C56">
      <w:pPr>
        <w:pStyle w:val="a3"/>
        <w:jc w:val="center"/>
      </w:pPr>
      <w:r w:rsidRPr="00221C56"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BF" w:rsidRPr="00221C56" w:rsidRDefault="00BD41BF" w:rsidP="00221C56">
      <w:pPr>
        <w:pStyle w:val="a3"/>
        <w:jc w:val="center"/>
      </w:pPr>
      <w:r w:rsidRPr="00221C56">
        <w:t>АДМИНИСТРАЦИЯ ГОРОДА НОРИЛЬСКА</w:t>
      </w:r>
    </w:p>
    <w:p w:rsidR="00BD41BF" w:rsidRPr="00221C56" w:rsidRDefault="00BD41BF" w:rsidP="00221C56">
      <w:pPr>
        <w:pStyle w:val="a3"/>
        <w:jc w:val="center"/>
      </w:pPr>
      <w:r w:rsidRPr="00221C56">
        <w:t>КРАСНОЯРСКОГО КРАЯ</w:t>
      </w:r>
    </w:p>
    <w:p w:rsidR="00BD41BF" w:rsidRPr="00221C56" w:rsidRDefault="00BD41BF" w:rsidP="00221C56">
      <w:pPr>
        <w:pStyle w:val="a3"/>
        <w:jc w:val="center"/>
      </w:pPr>
    </w:p>
    <w:p w:rsidR="00BD41BF" w:rsidRPr="00221C56" w:rsidRDefault="00BD41BF" w:rsidP="00221C56">
      <w:pPr>
        <w:pStyle w:val="a3"/>
        <w:jc w:val="center"/>
        <w:rPr>
          <w:b/>
          <w:bCs/>
          <w:color w:val="000000"/>
        </w:rPr>
      </w:pPr>
      <w:r w:rsidRPr="00221C56">
        <w:rPr>
          <w:b/>
          <w:bCs/>
          <w:color w:val="000000"/>
        </w:rPr>
        <w:t>ПОСТАНОВЛЕНИЕ</w:t>
      </w:r>
    </w:p>
    <w:p w:rsidR="00BD41BF" w:rsidRPr="00221C56" w:rsidRDefault="00BD41BF" w:rsidP="00221C56">
      <w:pPr>
        <w:pStyle w:val="a3"/>
        <w:jc w:val="center"/>
      </w:pPr>
    </w:p>
    <w:p w:rsidR="00BD41BF" w:rsidRPr="00221C56" w:rsidRDefault="00CA222D" w:rsidP="00221C56">
      <w:pPr>
        <w:pStyle w:val="a3"/>
        <w:tabs>
          <w:tab w:val="clear" w:pos="4153"/>
          <w:tab w:val="clear" w:pos="8306"/>
        </w:tabs>
        <w:jc w:val="both"/>
      </w:pPr>
      <w:r>
        <w:t>20.03.</w:t>
      </w:r>
      <w:r w:rsidR="00BD41BF" w:rsidRPr="00221C56">
        <w:t>201</w:t>
      </w:r>
      <w:r w:rsidR="0017564B">
        <w:t>5</w:t>
      </w:r>
      <w:r>
        <w:tab/>
      </w:r>
      <w:r>
        <w:tab/>
        <w:t xml:space="preserve">                            г. Норильск</w:t>
      </w:r>
      <w:r>
        <w:tab/>
      </w:r>
      <w:r>
        <w:tab/>
      </w:r>
      <w:r>
        <w:tab/>
      </w:r>
      <w:r>
        <w:tab/>
        <w:t xml:space="preserve">         № 116</w:t>
      </w:r>
    </w:p>
    <w:p w:rsidR="00BD41BF" w:rsidRPr="00221C56" w:rsidRDefault="00BD41BF" w:rsidP="00221C56">
      <w:pPr>
        <w:pStyle w:val="a3"/>
        <w:tabs>
          <w:tab w:val="left" w:pos="4253"/>
          <w:tab w:val="left" w:pos="7513"/>
        </w:tabs>
      </w:pPr>
    </w:p>
    <w:p w:rsidR="00DD3842" w:rsidRPr="00221C56" w:rsidRDefault="00DD3842" w:rsidP="00221C56">
      <w:pPr>
        <w:pStyle w:val="a3"/>
        <w:tabs>
          <w:tab w:val="left" w:pos="4253"/>
          <w:tab w:val="left" w:pos="7513"/>
        </w:tabs>
      </w:pPr>
    </w:p>
    <w:p w:rsidR="0001698B" w:rsidRPr="00221C56" w:rsidRDefault="0001698B" w:rsidP="0022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C56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5211C">
        <w:rPr>
          <w:rFonts w:ascii="Times New Roman" w:hAnsi="Times New Roman" w:cs="Times New Roman"/>
          <w:sz w:val="26"/>
          <w:szCs w:val="26"/>
        </w:rPr>
        <w:t>постановление</w:t>
      </w:r>
      <w:r w:rsidRPr="00221C5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02.07.2014 № 378</w:t>
      </w:r>
    </w:p>
    <w:p w:rsidR="00DD3842" w:rsidRPr="00221C56" w:rsidRDefault="00DD3842" w:rsidP="0022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0784" w:rsidRPr="00221C56" w:rsidRDefault="00FE0784" w:rsidP="0022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EE" w:rsidRPr="00221C56" w:rsidRDefault="002E28EE" w:rsidP="007645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1C56">
        <w:rPr>
          <w:rFonts w:ascii="Times New Roman" w:hAnsi="Times New Roman" w:cs="Times New Roman"/>
          <w:sz w:val="26"/>
          <w:szCs w:val="26"/>
        </w:rPr>
        <w:t xml:space="preserve">В связи с необходимостью приведения муниципального правового акта в соответствие с изменениями, внесенными </w:t>
      </w:r>
      <w:r w:rsidR="00A5211C" w:rsidRPr="00221C56">
        <w:rPr>
          <w:rFonts w:ascii="Times New Roman" w:hAnsi="Times New Roman" w:cs="Times New Roman"/>
          <w:sz w:val="26"/>
          <w:szCs w:val="26"/>
        </w:rPr>
        <w:t xml:space="preserve">Федеральным законом от 14.10.2014 </w:t>
      </w:r>
      <w:r w:rsidR="00A5211C">
        <w:rPr>
          <w:rFonts w:ascii="Times New Roman" w:hAnsi="Times New Roman" w:cs="Times New Roman"/>
          <w:sz w:val="26"/>
          <w:szCs w:val="26"/>
        </w:rPr>
        <w:t xml:space="preserve">   </w:t>
      </w:r>
      <w:r w:rsidR="00A5211C" w:rsidRPr="00221C56">
        <w:rPr>
          <w:rFonts w:ascii="Times New Roman" w:hAnsi="Times New Roman" w:cs="Times New Roman"/>
          <w:sz w:val="26"/>
          <w:szCs w:val="26"/>
        </w:rPr>
        <w:t>№ 307-ФЗ,</w:t>
      </w:r>
      <w:r w:rsidR="00A5211C">
        <w:rPr>
          <w:rFonts w:ascii="Times New Roman" w:hAnsi="Times New Roman" w:cs="Times New Roman"/>
          <w:sz w:val="26"/>
          <w:szCs w:val="26"/>
        </w:rPr>
        <w:t xml:space="preserve"> </w:t>
      </w:r>
      <w:r w:rsidRPr="00221C56">
        <w:rPr>
          <w:rFonts w:ascii="Times New Roman" w:hAnsi="Times New Roman" w:cs="Times New Roman"/>
          <w:sz w:val="26"/>
          <w:szCs w:val="26"/>
        </w:rPr>
        <w:t xml:space="preserve">в </w:t>
      </w:r>
      <w:r w:rsidR="00A5211C">
        <w:rPr>
          <w:rFonts w:ascii="Times New Roman" w:hAnsi="Times New Roman" w:cs="Times New Roman"/>
          <w:sz w:val="26"/>
          <w:szCs w:val="26"/>
        </w:rPr>
        <w:t>часть</w:t>
      </w:r>
      <w:r w:rsidRPr="00221C56">
        <w:rPr>
          <w:rFonts w:ascii="Times New Roman" w:hAnsi="Times New Roman" w:cs="Times New Roman"/>
          <w:sz w:val="26"/>
          <w:szCs w:val="26"/>
        </w:rPr>
        <w:t xml:space="preserve"> 8 статьи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законом Красноярского края</w:t>
      </w:r>
      <w:r w:rsidR="00A5211C" w:rsidRPr="00A5211C">
        <w:rPr>
          <w:rFonts w:ascii="Times New Roman" w:hAnsi="Times New Roman" w:cs="Times New Roman"/>
          <w:sz w:val="26"/>
          <w:szCs w:val="26"/>
        </w:rPr>
        <w:t xml:space="preserve"> </w:t>
      </w:r>
      <w:r w:rsidR="00A5211C" w:rsidRPr="00221C56">
        <w:rPr>
          <w:rFonts w:ascii="Times New Roman" w:hAnsi="Times New Roman" w:cs="Times New Roman"/>
          <w:sz w:val="26"/>
          <w:szCs w:val="26"/>
        </w:rPr>
        <w:t>от 05.12.2013 № 5-1912</w:t>
      </w:r>
      <w:r w:rsidRPr="00221C56">
        <w:rPr>
          <w:rFonts w:ascii="Times New Roman" w:hAnsi="Times New Roman" w:cs="Times New Roman"/>
          <w:sz w:val="26"/>
          <w:szCs w:val="26"/>
        </w:rPr>
        <w:t xml:space="preserve"> «О порядке разработки и принятия административных регламентов осуществления муниципального контроля»,</w:t>
      </w:r>
    </w:p>
    <w:p w:rsidR="00BD41BF" w:rsidRPr="00221C56" w:rsidRDefault="00BD41BF" w:rsidP="00CA2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221C56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6B1AC0" w:rsidRPr="00221C56" w:rsidRDefault="006B1AC0" w:rsidP="007645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1AC0" w:rsidRPr="00C90346" w:rsidRDefault="006B1AC0" w:rsidP="00C90346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0346">
        <w:rPr>
          <w:rFonts w:ascii="Times New Roman" w:hAnsi="Times New Roman"/>
          <w:sz w:val="26"/>
          <w:szCs w:val="26"/>
        </w:rPr>
        <w:t xml:space="preserve">Внести в Административный регламент организации и проведения проверок при осуществлении муниципального земельного контроля на территории муниципального образования город Норильск в отношении юридических лиц и индивидуальных </w:t>
      </w:r>
      <w:r w:rsidR="00A5211C">
        <w:rPr>
          <w:rFonts w:ascii="Times New Roman" w:hAnsi="Times New Roman"/>
          <w:sz w:val="26"/>
          <w:szCs w:val="26"/>
        </w:rPr>
        <w:t>предпринимателей, утвержденный п</w:t>
      </w:r>
      <w:r w:rsidRPr="00C90346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02.07.2014 № 378 (далее – Административный </w:t>
      </w:r>
      <w:r w:rsidR="00A5211C">
        <w:rPr>
          <w:rFonts w:ascii="Times New Roman" w:hAnsi="Times New Roman"/>
          <w:sz w:val="26"/>
          <w:szCs w:val="26"/>
        </w:rPr>
        <w:t>регламент), следующие изменения.</w:t>
      </w:r>
    </w:p>
    <w:p w:rsidR="00C90346" w:rsidRDefault="00C90346" w:rsidP="00C90346">
      <w:pPr>
        <w:pStyle w:val="a9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четырнадцатый подпункта 1.6.3 Административного регламента исключить.</w:t>
      </w:r>
    </w:p>
    <w:p w:rsidR="006B1AC0" w:rsidRPr="001F74AA" w:rsidRDefault="00836367" w:rsidP="009D67A6">
      <w:pPr>
        <w:pStyle w:val="a9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F74AA">
        <w:rPr>
          <w:rFonts w:ascii="Times New Roman" w:hAnsi="Times New Roman"/>
          <w:sz w:val="26"/>
          <w:szCs w:val="26"/>
        </w:rPr>
        <w:t xml:space="preserve">В </w:t>
      </w:r>
      <w:r w:rsidR="007860EA" w:rsidRPr="001F74AA">
        <w:rPr>
          <w:rFonts w:ascii="Times New Roman" w:hAnsi="Times New Roman"/>
          <w:sz w:val="26"/>
          <w:szCs w:val="26"/>
        </w:rPr>
        <w:t xml:space="preserve">абзаце </w:t>
      </w:r>
      <w:r w:rsidR="00416B12">
        <w:rPr>
          <w:rFonts w:ascii="Times New Roman" w:hAnsi="Times New Roman"/>
          <w:sz w:val="26"/>
          <w:szCs w:val="26"/>
        </w:rPr>
        <w:t>пятнадцатом</w:t>
      </w:r>
      <w:r w:rsidR="007860EA" w:rsidRPr="001F74AA">
        <w:rPr>
          <w:rFonts w:ascii="Times New Roman" w:hAnsi="Times New Roman"/>
          <w:sz w:val="26"/>
          <w:szCs w:val="26"/>
        </w:rPr>
        <w:t xml:space="preserve"> подпункта</w:t>
      </w:r>
      <w:r w:rsidR="004E54F9" w:rsidRPr="001F74AA">
        <w:rPr>
          <w:rFonts w:ascii="Times New Roman" w:hAnsi="Times New Roman"/>
          <w:sz w:val="26"/>
          <w:szCs w:val="26"/>
        </w:rPr>
        <w:t xml:space="preserve"> </w:t>
      </w:r>
      <w:r w:rsidRPr="001F74AA">
        <w:rPr>
          <w:rFonts w:ascii="Times New Roman" w:hAnsi="Times New Roman"/>
          <w:sz w:val="26"/>
          <w:szCs w:val="26"/>
        </w:rPr>
        <w:t>1.6.3</w:t>
      </w:r>
      <w:r w:rsidR="006B1AC0" w:rsidRPr="001F74AA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 w:rsidRPr="001F74AA">
        <w:rPr>
          <w:rFonts w:ascii="Times New Roman" w:hAnsi="Times New Roman"/>
          <w:sz w:val="26"/>
          <w:szCs w:val="26"/>
        </w:rPr>
        <w:t>слово</w:t>
      </w:r>
      <w:r w:rsidR="006B1AC0" w:rsidRPr="001F74AA">
        <w:rPr>
          <w:rFonts w:ascii="Times New Roman" w:hAnsi="Times New Roman"/>
          <w:sz w:val="26"/>
          <w:szCs w:val="26"/>
        </w:rPr>
        <w:t xml:space="preserve"> «</w:t>
      </w:r>
      <w:r w:rsidRPr="001F74AA">
        <w:rPr>
          <w:rFonts w:ascii="Times New Roman" w:hAnsi="Times New Roman"/>
          <w:sz w:val="26"/>
          <w:szCs w:val="26"/>
        </w:rPr>
        <w:t>жилищного</w:t>
      </w:r>
      <w:r w:rsidR="006B1AC0" w:rsidRPr="001F74AA">
        <w:rPr>
          <w:rFonts w:ascii="Times New Roman" w:hAnsi="Times New Roman"/>
          <w:sz w:val="26"/>
          <w:szCs w:val="26"/>
        </w:rPr>
        <w:t xml:space="preserve">» </w:t>
      </w:r>
      <w:r w:rsidRPr="001F74AA">
        <w:rPr>
          <w:rFonts w:ascii="Times New Roman" w:hAnsi="Times New Roman"/>
          <w:sz w:val="26"/>
          <w:szCs w:val="26"/>
        </w:rPr>
        <w:t>заменить</w:t>
      </w:r>
      <w:r w:rsidR="006B1AC0" w:rsidRPr="001F74AA">
        <w:rPr>
          <w:rFonts w:ascii="Times New Roman" w:hAnsi="Times New Roman"/>
          <w:sz w:val="26"/>
          <w:szCs w:val="26"/>
        </w:rPr>
        <w:t xml:space="preserve"> слов</w:t>
      </w:r>
      <w:r w:rsidRPr="001F74AA">
        <w:rPr>
          <w:rFonts w:ascii="Times New Roman" w:hAnsi="Times New Roman"/>
          <w:sz w:val="26"/>
          <w:szCs w:val="26"/>
        </w:rPr>
        <w:t>ом</w:t>
      </w:r>
      <w:r w:rsidR="006B1AC0" w:rsidRPr="001F74AA">
        <w:rPr>
          <w:rFonts w:ascii="Times New Roman" w:hAnsi="Times New Roman"/>
          <w:sz w:val="26"/>
          <w:szCs w:val="26"/>
        </w:rPr>
        <w:t xml:space="preserve"> «</w:t>
      </w:r>
      <w:r w:rsidRPr="001F74AA">
        <w:rPr>
          <w:rFonts w:ascii="Times New Roman" w:hAnsi="Times New Roman"/>
          <w:sz w:val="26"/>
          <w:szCs w:val="26"/>
        </w:rPr>
        <w:t>земельного</w:t>
      </w:r>
      <w:r w:rsidR="00A5211C">
        <w:rPr>
          <w:rFonts w:ascii="Times New Roman" w:hAnsi="Times New Roman"/>
          <w:sz w:val="26"/>
          <w:szCs w:val="26"/>
        </w:rPr>
        <w:t>».</w:t>
      </w:r>
    </w:p>
    <w:p w:rsidR="00422D74" w:rsidRPr="00221C56" w:rsidRDefault="00422D74" w:rsidP="007645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C56">
        <w:rPr>
          <w:rFonts w:ascii="Times New Roman" w:hAnsi="Times New Roman" w:cs="Times New Roman"/>
          <w:sz w:val="26"/>
          <w:szCs w:val="26"/>
        </w:rPr>
        <w:t>1.</w:t>
      </w:r>
      <w:r w:rsidR="00416B12">
        <w:rPr>
          <w:rFonts w:ascii="Times New Roman" w:hAnsi="Times New Roman" w:cs="Times New Roman"/>
          <w:sz w:val="26"/>
          <w:szCs w:val="26"/>
        </w:rPr>
        <w:t>3</w:t>
      </w:r>
      <w:r w:rsidRPr="00221C56">
        <w:rPr>
          <w:rFonts w:ascii="Times New Roman" w:hAnsi="Times New Roman" w:cs="Times New Roman"/>
          <w:sz w:val="26"/>
          <w:szCs w:val="26"/>
        </w:rPr>
        <w:t xml:space="preserve">. В </w:t>
      </w:r>
      <w:r w:rsidR="00FE3662" w:rsidRPr="00221C56">
        <w:rPr>
          <w:rFonts w:ascii="Times New Roman" w:hAnsi="Times New Roman" w:cs="Times New Roman"/>
          <w:sz w:val="26"/>
          <w:szCs w:val="26"/>
        </w:rPr>
        <w:t xml:space="preserve">абзацах четвертом, пятом </w:t>
      </w:r>
      <w:r w:rsidRPr="00221C56">
        <w:rPr>
          <w:rFonts w:ascii="Times New Roman" w:hAnsi="Times New Roman" w:cs="Times New Roman"/>
          <w:sz w:val="26"/>
          <w:szCs w:val="26"/>
        </w:rPr>
        <w:t>подпункт</w:t>
      </w:r>
      <w:r w:rsidR="00FE3662" w:rsidRPr="00221C56">
        <w:rPr>
          <w:rFonts w:ascii="Times New Roman" w:hAnsi="Times New Roman" w:cs="Times New Roman"/>
          <w:sz w:val="26"/>
          <w:szCs w:val="26"/>
        </w:rPr>
        <w:t>а 1.6.3, подпункте 3.3.8, подпункте 3.5.9</w:t>
      </w:r>
      <w:r w:rsidRPr="00221C56">
        <w:rPr>
          <w:rFonts w:ascii="Times New Roman" w:hAnsi="Times New Roman" w:cs="Times New Roman"/>
          <w:sz w:val="26"/>
          <w:szCs w:val="26"/>
        </w:rPr>
        <w:t xml:space="preserve">, </w:t>
      </w:r>
      <w:r w:rsidR="00CF287F" w:rsidRPr="00221C56">
        <w:rPr>
          <w:rFonts w:ascii="Times New Roman" w:hAnsi="Times New Roman" w:cs="Times New Roman"/>
          <w:sz w:val="26"/>
          <w:szCs w:val="26"/>
        </w:rPr>
        <w:t>абзаце втором пункта</w:t>
      </w:r>
      <w:r w:rsidRPr="00221C56">
        <w:rPr>
          <w:rFonts w:ascii="Times New Roman" w:hAnsi="Times New Roman" w:cs="Times New Roman"/>
          <w:sz w:val="26"/>
          <w:szCs w:val="26"/>
        </w:rPr>
        <w:t xml:space="preserve"> 5.2 Административного регламента слово «приказ» в соответствующих падежах заменить </w:t>
      </w:r>
      <w:r w:rsidR="00A5211C">
        <w:rPr>
          <w:rFonts w:ascii="Times New Roman" w:hAnsi="Times New Roman" w:cs="Times New Roman"/>
          <w:sz w:val="26"/>
          <w:szCs w:val="26"/>
        </w:rPr>
        <w:t>словами</w:t>
      </w:r>
      <w:r w:rsidRPr="00221C56">
        <w:rPr>
          <w:rFonts w:ascii="Times New Roman" w:hAnsi="Times New Roman" w:cs="Times New Roman"/>
          <w:sz w:val="26"/>
          <w:szCs w:val="26"/>
        </w:rPr>
        <w:t xml:space="preserve"> «распоряжение (при</w:t>
      </w:r>
      <w:r w:rsidR="00A5211C">
        <w:rPr>
          <w:rFonts w:ascii="Times New Roman" w:hAnsi="Times New Roman" w:cs="Times New Roman"/>
          <w:sz w:val="26"/>
          <w:szCs w:val="26"/>
        </w:rPr>
        <w:t>каз)» в соответствующих падежах.</w:t>
      </w:r>
      <w:r w:rsidRPr="00221C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642D" w:rsidRDefault="00D724E0" w:rsidP="007645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C56">
        <w:rPr>
          <w:rFonts w:ascii="Times New Roman" w:hAnsi="Times New Roman" w:cs="Times New Roman"/>
          <w:sz w:val="26"/>
          <w:szCs w:val="26"/>
        </w:rPr>
        <w:t>1.</w:t>
      </w:r>
      <w:r w:rsidR="008B09B2">
        <w:rPr>
          <w:rFonts w:ascii="Times New Roman" w:hAnsi="Times New Roman" w:cs="Times New Roman"/>
          <w:sz w:val="26"/>
          <w:szCs w:val="26"/>
        </w:rPr>
        <w:t>4</w:t>
      </w:r>
      <w:r w:rsidRPr="00221C56">
        <w:rPr>
          <w:rFonts w:ascii="Times New Roman" w:hAnsi="Times New Roman" w:cs="Times New Roman"/>
          <w:sz w:val="26"/>
          <w:szCs w:val="26"/>
        </w:rPr>
        <w:t xml:space="preserve">. </w:t>
      </w:r>
      <w:r w:rsidR="00D1642D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Pr="00221C56">
        <w:rPr>
          <w:rFonts w:ascii="Times New Roman" w:hAnsi="Times New Roman" w:cs="Times New Roman"/>
          <w:sz w:val="26"/>
          <w:szCs w:val="26"/>
        </w:rPr>
        <w:t>подпункт</w:t>
      </w:r>
      <w:r w:rsidR="00CF287F" w:rsidRPr="00221C56">
        <w:rPr>
          <w:rFonts w:ascii="Times New Roman" w:hAnsi="Times New Roman" w:cs="Times New Roman"/>
          <w:sz w:val="26"/>
          <w:szCs w:val="26"/>
        </w:rPr>
        <w:t>а</w:t>
      </w:r>
      <w:r w:rsidRPr="00221C56">
        <w:rPr>
          <w:rFonts w:ascii="Times New Roman" w:hAnsi="Times New Roman" w:cs="Times New Roman"/>
          <w:sz w:val="26"/>
          <w:szCs w:val="26"/>
        </w:rPr>
        <w:t xml:space="preserve"> 1.7.2 Административного регламента</w:t>
      </w:r>
      <w:r w:rsidR="00422D74" w:rsidRPr="00221C56">
        <w:rPr>
          <w:rFonts w:ascii="Times New Roman" w:hAnsi="Times New Roman" w:cs="Times New Roman"/>
          <w:sz w:val="26"/>
          <w:szCs w:val="26"/>
        </w:rPr>
        <w:t xml:space="preserve"> </w:t>
      </w:r>
      <w:r w:rsidR="00D1642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F287F" w:rsidRPr="00221C56" w:rsidRDefault="008F7509" w:rsidP="007645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C56">
        <w:rPr>
          <w:rFonts w:ascii="Times New Roman" w:hAnsi="Times New Roman" w:cs="Times New Roman"/>
          <w:sz w:val="26"/>
          <w:szCs w:val="26"/>
        </w:rPr>
        <w:t>«</w:t>
      </w:r>
      <w:r w:rsidR="00D1642D">
        <w:rPr>
          <w:rFonts w:ascii="Times New Roman" w:hAnsi="Times New Roman" w:cs="Times New Roman"/>
          <w:sz w:val="26"/>
          <w:szCs w:val="26"/>
        </w:rPr>
        <w:t xml:space="preserve">Юридические лица и </w:t>
      </w:r>
      <w:r w:rsidRPr="00221C56">
        <w:rPr>
          <w:rFonts w:ascii="Times New Roman" w:hAnsi="Times New Roman" w:cs="Times New Roman"/>
          <w:sz w:val="26"/>
          <w:szCs w:val="26"/>
        </w:rPr>
        <w:t>индивидуальные предприниматели</w:t>
      </w:r>
      <w:r w:rsidR="00D1642D">
        <w:rPr>
          <w:rFonts w:ascii="Times New Roman" w:hAnsi="Times New Roman" w:cs="Times New Roman"/>
          <w:sz w:val="26"/>
          <w:szCs w:val="26"/>
        </w:rPr>
        <w:t xml:space="preserve"> обязаны:</w:t>
      </w:r>
      <w:r w:rsidR="00A5211C">
        <w:rPr>
          <w:rFonts w:ascii="Times New Roman" w:hAnsi="Times New Roman" w:cs="Times New Roman"/>
          <w:sz w:val="26"/>
          <w:szCs w:val="26"/>
        </w:rPr>
        <w:t>».</w:t>
      </w:r>
    </w:p>
    <w:p w:rsidR="00CF287F" w:rsidRDefault="00CF287F" w:rsidP="007645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C56">
        <w:rPr>
          <w:rFonts w:ascii="Times New Roman" w:hAnsi="Times New Roman" w:cs="Times New Roman"/>
          <w:sz w:val="26"/>
          <w:szCs w:val="26"/>
        </w:rPr>
        <w:t>1.</w:t>
      </w:r>
      <w:r w:rsidR="008B09B2">
        <w:rPr>
          <w:rFonts w:ascii="Times New Roman" w:hAnsi="Times New Roman" w:cs="Times New Roman"/>
          <w:sz w:val="26"/>
          <w:szCs w:val="26"/>
        </w:rPr>
        <w:t>5</w:t>
      </w:r>
      <w:r w:rsidRPr="00221C56">
        <w:rPr>
          <w:rFonts w:ascii="Times New Roman" w:hAnsi="Times New Roman" w:cs="Times New Roman"/>
          <w:sz w:val="26"/>
          <w:szCs w:val="26"/>
        </w:rPr>
        <w:t xml:space="preserve">. Абзац четвертый подпункта 1.7.2 Административного регламента исключить. </w:t>
      </w:r>
    </w:p>
    <w:p w:rsidR="008B09B2" w:rsidRPr="008B09B2" w:rsidRDefault="008B09B2" w:rsidP="008B09B2">
      <w:pPr>
        <w:pStyle w:val="a9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09B2">
        <w:rPr>
          <w:rFonts w:ascii="Times New Roman" w:hAnsi="Times New Roman"/>
          <w:sz w:val="26"/>
          <w:szCs w:val="26"/>
        </w:rPr>
        <w:t>Дополнить Административный регламент подпунктом 1.7.3 следующего содержания:</w:t>
      </w:r>
    </w:p>
    <w:p w:rsidR="008B09B2" w:rsidRPr="001A5BFE" w:rsidRDefault="008B09B2" w:rsidP="008B09B2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BFE">
        <w:rPr>
          <w:rFonts w:ascii="Times New Roman" w:hAnsi="Times New Roman" w:cs="Times New Roman"/>
          <w:sz w:val="26"/>
          <w:szCs w:val="26"/>
        </w:rPr>
        <w:t xml:space="preserve">«1.7.3. Юридические лица и индивидуальные предприниматели в целях реализации положений Федерального </w:t>
      </w:r>
      <w:hyperlink r:id="rId8" w:history="1">
        <w:r w:rsidRPr="001A5BF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1A5BFE">
        <w:rPr>
          <w:rFonts w:ascii="Times New Roman" w:hAnsi="Times New Roman" w:cs="Times New Roman"/>
          <w:sz w:val="26"/>
          <w:szCs w:val="26"/>
        </w:rPr>
        <w:t xml:space="preserve"> 294-ФЗ вправе вести </w:t>
      </w:r>
      <w:hyperlink r:id="rId9" w:history="1">
        <w:r w:rsidRPr="001A5BFE">
          <w:rPr>
            <w:rFonts w:ascii="Times New Roman" w:hAnsi="Times New Roman" w:cs="Times New Roman"/>
            <w:sz w:val="26"/>
            <w:szCs w:val="26"/>
          </w:rPr>
          <w:t>журнал</w:t>
        </w:r>
      </w:hyperlink>
      <w:r w:rsidRPr="001A5BFE">
        <w:rPr>
          <w:rFonts w:ascii="Times New Roman" w:hAnsi="Times New Roman" w:cs="Times New Roman"/>
          <w:sz w:val="26"/>
          <w:szCs w:val="26"/>
        </w:rPr>
        <w:t xml:space="preserve"> учета проверок по типовой форме, утвержденной Приказом Минэ</w:t>
      </w:r>
      <w:r>
        <w:rPr>
          <w:rFonts w:ascii="Times New Roman" w:hAnsi="Times New Roman" w:cs="Times New Roman"/>
          <w:sz w:val="26"/>
          <w:szCs w:val="26"/>
        </w:rPr>
        <w:t xml:space="preserve">кономразвития РФ от </w:t>
      </w:r>
      <w:r>
        <w:rPr>
          <w:rFonts w:ascii="Times New Roman" w:hAnsi="Times New Roman" w:cs="Times New Roman"/>
          <w:sz w:val="26"/>
          <w:szCs w:val="26"/>
        </w:rPr>
        <w:lastRenderedPageBreak/>
        <w:t>30.04.2009 №</w:t>
      </w:r>
      <w:r w:rsidRPr="001A5BFE">
        <w:rPr>
          <w:rFonts w:ascii="Times New Roman" w:hAnsi="Times New Roman" w:cs="Times New Roman"/>
          <w:sz w:val="26"/>
          <w:szCs w:val="26"/>
        </w:rPr>
        <w:t xml:space="preserve"> 141, с соблюдением требований к его ведению, установленных Федеральным </w:t>
      </w:r>
      <w:hyperlink r:id="rId10" w:history="1">
        <w:r w:rsidRPr="001A5BF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1A5BFE">
        <w:rPr>
          <w:rFonts w:ascii="Times New Roman" w:hAnsi="Times New Roman" w:cs="Times New Roman"/>
          <w:sz w:val="26"/>
          <w:szCs w:val="26"/>
        </w:rPr>
        <w:t xml:space="preserve"> 294-ФЗ.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95B9A" w:rsidRDefault="00A5211C" w:rsidP="00895B9A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B9A">
        <w:rPr>
          <w:rFonts w:ascii="Times New Roman" w:hAnsi="Times New Roman"/>
          <w:sz w:val="26"/>
          <w:szCs w:val="26"/>
        </w:rPr>
        <w:t>Т</w:t>
      </w:r>
      <w:r w:rsidR="00AE08E5" w:rsidRPr="00895B9A">
        <w:rPr>
          <w:rFonts w:ascii="Times New Roman" w:hAnsi="Times New Roman"/>
          <w:sz w:val="26"/>
          <w:szCs w:val="26"/>
        </w:rPr>
        <w:t>ретье</w:t>
      </w:r>
      <w:r w:rsidRPr="00895B9A">
        <w:rPr>
          <w:rFonts w:ascii="Times New Roman" w:hAnsi="Times New Roman"/>
          <w:sz w:val="26"/>
          <w:szCs w:val="26"/>
        </w:rPr>
        <w:t xml:space="preserve"> предложение</w:t>
      </w:r>
      <w:r w:rsidR="00AE08E5" w:rsidRPr="00895B9A">
        <w:rPr>
          <w:rFonts w:ascii="Times New Roman" w:hAnsi="Times New Roman"/>
          <w:sz w:val="26"/>
          <w:szCs w:val="26"/>
        </w:rPr>
        <w:t xml:space="preserve"> </w:t>
      </w:r>
      <w:r w:rsidR="002E5B14" w:rsidRPr="00895B9A">
        <w:rPr>
          <w:rFonts w:ascii="Times New Roman" w:hAnsi="Times New Roman"/>
          <w:sz w:val="26"/>
          <w:szCs w:val="26"/>
        </w:rPr>
        <w:t>пункт</w:t>
      </w:r>
      <w:r w:rsidR="00D1642D" w:rsidRPr="00895B9A">
        <w:rPr>
          <w:rFonts w:ascii="Times New Roman" w:hAnsi="Times New Roman"/>
          <w:sz w:val="26"/>
          <w:szCs w:val="26"/>
        </w:rPr>
        <w:t>а</w:t>
      </w:r>
      <w:r w:rsidR="002E5B14" w:rsidRPr="00895B9A">
        <w:rPr>
          <w:rFonts w:ascii="Times New Roman" w:hAnsi="Times New Roman"/>
          <w:sz w:val="26"/>
          <w:szCs w:val="26"/>
        </w:rPr>
        <w:t xml:space="preserve"> 2.5 Административного регламента после </w:t>
      </w:r>
      <w:r w:rsidRPr="00895B9A">
        <w:rPr>
          <w:rFonts w:ascii="Times New Roman" w:hAnsi="Times New Roman"/>
          <w:sz w:val="26"/>
          <w:szCs w:val="26"/>
        </w:rPr>
        <w:t>слов</w:t>
      </w:r>
      <w:r w:rsidR="002E5B14" w:rsidRPr="00895B9A">
        <w:rPr>
          <w:rFonts w:ascii="Times New Roman" w:hAnsi="Times New Roman"/>
          <w:sz w:val="26"/>
          <w:szCs w:val="26"/>
        </w:rPr>
        <w:t xml:space="preserve"> «в отношении малых предприятий» дополнить </w:t>
      </w:r>
      <w:r w:rsidRPr="00895B9A">
        <w:rPr>
          <w:rFonts w:ascii="Times New Roman" w:hAnsi="Times New Roman"/>
          <w:sz w:val="26"/>
          <w:szCs w:val="26"/>
        </w:rPr>
        <w:t>словами</w:t>
      </w:r>
      <w:r w:rsidR="002E5B14" w:rsidRPr="00895B9A">
        <w:rPr>
          <w:rFonts w:ascii="Times New Roman" w:hAnsi="Times New Roman"/>
          <w:sz w:val="26"/>
          <w:szCs w:val="26"/>
        </w:rPr>
        <w:t xml:space="preserve"> «н</w:t>
      </w:r>
      <w:r w:rsidRPr="00895B9A">
        <w:rPr>
          <w:rFonts w:ascii="Times New Roman" w:hAnsi="Times New Roman"/>
          <w:sz w:val="26"/>
          <w:szCs w:val="26"/>
        </w:rPr>
        <w:t>е более чем на пятьдесят часов».</w:t>
      </w:r>
    </w:p>
    <w:p w:rsidR="00895B9A" w:rsidRPr="00895B9A" w:rsidRDefault="00895B9A" w:rsidP="00895B9A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B9A">
        <w:rPr>
          <w:rFonts w:ascii="Times New Roman" w:hAnsi="Times New Roman"/>
          <w:sz w:val="26"/>
          <w:szCs w:val="26"/>
        </w:rPr>
        <w:t>Подпункт 3.3.2 Административного регламента дополнить абзацем вторым следующего содержания:</w:t>
      </w:r>
    </w:p>
    <w:p w:rsidR="00895B9A" w:rsidRDefault="00895B9A" w:rsidP="0089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«В</w:t>
      </w:r>
      <w:r w:rsidRPr="00C02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требованиями </w:t>
      </w:r>
      <w:hyperlink r:id="rId11" w:history="1">
        <w:r w:rsidRPr="00C02D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</w:t>
      </w:r>
      <w:r w:rsidRPr="00C02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утвержденных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C02D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C02D5F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02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02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1515, проекты </w:t>
      </w:r>
      <w:r w:rsidRPr="00C02D5F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02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02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плановых проверок юридических лиц и индивидуальных предпринимателей в рамках муниципального земельного 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3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их утверждения направляются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93C33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рганами контроля на согласование в территориальные органы федеральных органов государственного земельного надзора до 1 июня года, предшествующего году проведения соответствующих проверок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764587" w:rsidRPr="00895B9A" w:rsidRDefault="00764587" w:rsidP="00895B9A">
      <w:pPr>
        <w:pStyle w:val="a9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B9A">
        <w:rPr>
          <w:rFonts w:ascii="Times New Roman" w:hAnsi="Times New Roman"/>
          <w:sz w:val="26"/>
          <w:szCs w:val="26"/>
        </w:rPr>
        <w:t>Подпункт 3.3.4 Административного регламента изложить в следующей редакции:</w:t>
      </w:r>
    </w:p>
    <w:p w:rsidR="00764587" w:rsidRDefault="00764587" w:rsidP="0076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«3.3.4. </w:t>
      </w:r>
      <w:r>
        <w:rPr>
          <w:rFonts w:ascii="Times New Roman" w:hAnsi="Times New Roman" w:cs="Times New Roman"/>
          <w:sz w:val="26"/>
          <w:szCs w:val="26"/>
          <w:lang w:eastAsia="ru-RU"/>
        </w:rPr>
        <w:t>Утвержденный по итогам рассмотрения предложений прокуратуры города Норильска ежегодный сводный план проведения проверок Администрацией города Норильска при осуществлении муниципального контроля на бумажном носителе (с приложением копии в электронном виде) направляется Руководителем Администрации города Норильска до 1 ноября года, предшествующего году проведения плановых проверок, в прокуратуру города Норильска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а также доводится до сведения заинтересованных лиц посредством его размещения на официальном сайте муниципального образования город Норильск в сети «Интернет» (www.norilsk-city.ru).».</w:t>
      </w:r>
    </w:p>
    <w:p w:rsidR="000D77D6" w:rsidRPr="00221C56" w:rsidRDefault="000D77D6" w:rsidP="007645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C56">
        <w:rPr>
          <w:rFonts w:ascii="Times New Roman" w:hAnsi="Times New Roman" w:cs="Times New Roman"/>
          <w:sz w:val="26"/>
          <w:szCs w:val="26"/>
        </w:rPr>
        <w:t>1.</w:t>
      </w:r>
      <w:r w:rsidR="006971EB">
        <w:rPr>
          <w:rFonts w:ascii="Times New Roman" w:hAnsi="Times New Roman" w:cs="Times New Roman"/>
          <w:sz w:val="26"/>
          <w:szCs w:val="26"/>
        </w:rPr>
        <w:t>10</w:t>
      </w:r>
      <w:r w:rsidRPr="00221C56">
        <w:rPr>
          <w:rFonts w:ascii="Times New Roman" w:hAnsi="Times New Roman" w:cs="Times New Roman"/>
          <w:sz w:val="26"/>
          <w:szCs w:val="26"/>
        </w:rPr>
        <w:t xml:space="preserve">. </w:t>
      </w:r>
      <w:r w:rsidR="00CD6D1A" w:rsidRPr="00221C56">
        <w:rPr>
          <w:rFonts w:ascii="Times New Roman" w:hAnsi="Times New Roman" w:cs="Times New Roman"/>
          <w:sz w:val="26"/>
          <w:szCs w:val="26"/>
        </w:rPr>
        <w:t>Дополнить п</w:t>
      </w:r>
      <w:r w:rsidRPr="00221C56">
        <w:rPr>
          <w:rFonts w:ascii="Times New Roman" w:hAnsi="Times New Roman" w:cs="Times New Roman"/>
          <w:sz w:val="26"/>
          <w:szCs w:val="26"/>
        </w:rPr>
        <w:t>ункт 3.4 Административного регламента</w:t>
      </w:r>
      <w:r w:rsidR="00D1642D">
        <w:rPr>
          <w:rFonts w:ascii="Times New Roman" w:hAnsi="Times New Roman" w:cs="Times New Roman"/>
          <w:sz w:val="26"/>
          <w:szCs w:val="26"/>
        </w:rPr>
        <w:t xml:space="preserve"> абзацем </w:t>
      </w:r>
      <w:r w:rsidR="00185A50">
        <w:rPr>
          <w:rFonts w:ascii="Times New Roman" w:hAnsi="Times New Roman" w:cs="Times New Roman"/>
          <w:sz w:val="26"/>
          <w:szCs w:val="26"/>
        </w:rPr>
        <w:t>вторым</w:t>
      </w:r>
      <w:r w:rsidR="008B09B2">
        <w:rPr>
          <w:rFonts w:ascii="Times New Roman" w:hAnsi="Times New Roman" w:cs="Times New Roman"/>
          <w:sz w:val="26"/>
          <w:szCs w:val="26"/>
        </w:rPr>
        <w:t xml:space="preserve"> </w:t>
      </w:r>
      <w:r w:rsidR="008B09B2" w:rsidRPr="00221C56">
        <w:rPr>
          <w:rFonts w:ascii="Times New Roman" w:hAnsi="Times New Roman" w:cs="Times New Roman"/>
          <w:sz w:val="26"/>
          <w:szCs w:val="26"/>
        </w:rPr>
        <w:t>следующего</w:t>
      </w:r>
      <w:r w:rsidR="00CD6D1A" w:rsidRPr="00221C56">
        <w:rPr>
          <w:rFonts w:ascii="Times New Roman" w:hAnsi="Times New Roman" w:cs="Times New Roman"/>
          <w:sz w:val="26"/>
          <w:szCs w:val="26"/>
        </w:rPr>
        <w:t xml:space="preserve"> содержания:</w:t>
      </w:r>
    </w:p>
    <w:p w:rsidR="00CD6D1A" w:rsidRPr="00221C56" w:rsidRDefault="00CD6D1A" w:rsidP="007645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C56">
        <w:rPr>
          <w:rFonts w:ascii="Times New Roman" w:hAnsi="Times New Roman" w:cs="Times New Roman"/>
          <w:sz w:val="26"/>
          <w:szCs w:val="26"/>
        </w:rPr>
        <w:t>«В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</w:t>
      </w:r>
      <w:r w:rsidR="00DB663F">
        <w:rPr>
          <w:rFonts w:ascii="Times New Roman" w:hAnsi="Times New Roman" w:cs="Times New Roman"/>
          <w:sz w:val="26"/>
          <w:szCs w:val="26"/>
        </w:rPr>
        <w:t>ся только исполнение выданного О</w:t>
      </w:r>
      <w:r w:rsidRPr="00221C56">
        <w:rPr>
          <w:rFonts w:ascii="Times New Roman" w:hAnsi="Times New Roman" w:cs="Times New Roman"/>
          <w:sz w:val="26"/>
          <w:szCs w:val="26"/>
        </w:rPr>
        <w:t>рганом контроля предписания.»</w:t>
      </w:r>
      <w:r w:rsidR="00A5211C">
        <w:rPr>
          <w:rFonts w:ascii="Times New Roman" w:hAnsi="Times New Roman" w:cs="Times New Roman"/>
          <w:sz w:val="26"/>
          <w:szCs w:val="26"/>
        </w:rPr>
        <w:t>.</w:t>
      </w:r>
    </w:p>
    <w:p w:rsidR="00971DCE" w:rsidRPr="00020D33" w:rsidRDefault="00971DCE" w:rsidP="007645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D33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203165" w:rsidRPr="00020D3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971E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020D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20D33" w:rsidRPr="00020D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Подпункт </w:t>
      </w:r>
      <w:r w:rsidRPr="00020D33">
        <w:rPr>
          <w:rFonts w:ascii="Times New Roman" w:hAnsi="Times New Roman" w:cs="Times New Roman"/>
          <w:color w:val="000000" w:themeColor="text1"/>
          <w:sz w:val="26"/>
          <w:szCs w:val="26"/>
        </w:rPr>
        <w:t>3.7</w:t>
      </w:r>
      <w:r w:rsidR="00020D33" w:rsidRPr="00020D33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Pr="00020D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регламента изложить в следующей редакции:</w:t>
      </w:r>
    </w:p>
    <w:p w:rsidR="00020D33" w:rsidRPr="00020D33" w:rsidRDefault="00971DCE" w:rsidP="0076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0D3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0835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3.7.1. </w:t>
      </w:r>
      <w:r w:rsidRPr="00020D33">
        <w:rPr>
          <w:rFonts w:ascii="Times New Roman" w:hAnsi="Times New Roman" w:cs="Times New Roman"/>
          <w:color w:val="000000" w:themeColor="text1"/>
          <w:sz w:val="26"/>
          <w:szCs w:val="26"/>
        </w:rPr>
        <w:t>Критерием принятия решения для оформления акта проверки является завершение мероприятий по земельному контролю, указанных в распоряжении (приказе) о проведении соответствующей проверки.</w:t>
      </w:r>
    </w:p>
    <w:p w:rsidR="00020D33" w:rsidRPr="00020D33" w:rsidRDefault="00020D33" w:rsidP="0076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D3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Оформление результатов проверки осуществляется муниципальными инспекторами, проводившими проверку, путем составления акта по установленной </w:t>
      </w:r>
      <w:hyperlink r:id="rId12" w:history="1">
        <w:r w:rsidRPr="00020D33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Приказом</w:t>
        </w:r>
      </w:hyperlink>
      <w:r w:rsidRPr="00020D3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Минэкономразвития РФ от 30.04.2009 N 141 форме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</w:t>
      </w:r>
      <w:r w:rsidRPr="00020D3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индивидуальному предпринимателю, его уполномоченному представителю, под роспись об ознакомлении либо об отказе в ознакомлении с актом проверки.</w:t>
      </w:r>
    </w:p>
    <w:p w:rsidR="00020D33" w:rsidRPr="00020D33" w:rsidRDefault="00020D33" w:rsidP="0076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D3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проверок, акт направляется муниципальным инспектором заказным почтовым отправлением с уведомлением о вручении, которое приобщается к экземпляру акта проверки, хранящемуся в деле Органа контроля.</w:t>
      </w:r>
    </w:p>
    <w:p w:rsidR="00020D33" w:rsidRPr="00020D33" w:rsidRDefault="00020D33" w:rsidP="0076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D3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Акт проверки оформляется непосредственно после ее завершения.</w:t>
      </w:r>
    </w:p>
    <w:p w:rsidR="006971EB" w:rsidRDefault="00020D33" w:rsidP="00697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D3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акту проверки прилагаются объяснения работников юридического лица, индивидуального предпринимателя, на которых возлагается ответственность за нарушение требований, </w:t>
      </w:r>
      <w:r w:rsidR="00DB663F" w:rsidRPr="00020D3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установленных в отношении земельных участков,</w:t>
      </w:r>
      <w:r w:rsidRPr="00020D3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расположенных на территории муниципального образования город Норильск, предписания Органа контроля об устранении выявленных нарушений и иные связанные с результатами проверки документы, в том числе фотоснимки или их копии.</w:t>
      </w:r>
      <w:r w:rsidR="00971DCE" w:rsidRPr="00221C5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564B" w:rsidRPr="006971EB" w:rsidRDefault="006971EB" w:rsidP="00697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1.12. </w:t>
      </w:r>
      <w:r w:rsidR="0017564B" w:rsidRPr="006971EB">
        <w:rPr>
          <w:rFonts w:ascii="Times New Roman" w:hAnsi="Times New Roman"/>
          <w:sz w:val="26"/>
          <w:szCs w:val="26"/>
        </w:rPr>
        <w:t xml:space="preserve">Подпункт 3.7.4 Административного регламента изложить в следующей редакции: </w:t>
      </w:r>
    </w:p>
    <w:p w:rsidR="006971EB" w:rsidRDefault="0017564B" w:rsidP="006971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27A">
        <w:rPr>
          <w:rFonts w:ascii="Times New Roman" w:hAnsi="Times New Roman" w:cs="Times New Roman"/>
          <w:sz w:val="26"/>
          <w:szCs w:val="26"/>
        </w:rPr>
        <w:t>«3.7.4. Должностными лицами Органа контроля осуществляется запись о проведенной проверке в Журнале учета проверок юридического лица, индивидуальног</w:t>
      </w:r>
      <w:r w:rsidR="0095144B">
        <w:rPr>
          <w:rFonts w:ascii="Times New Roman" w:hAnsi="Times New Roman" w:cs="Times New Roman"/>
          <w:sz w:val="26"/>
          <w:szCs w:val="26"/>
        </w:rPr>
        <w:t>о предпринимателя, проводимых, О</w:t>
      </w:r>
      <w:r w:rsidRPr="004D027A">
        <w:rPr>
          <w:rFonts w:ascii="Times New Roman" w:hAnsi="Times New Roman" w:cs="Times New Roman"/>
          <w:sz w:val="26"/>
          <w:szCs w:val="26"/>
        </w:rPr>
        <w:t>рганами контроля. При отсутствии Журнала учета проверок в акте проверки делается соответствующая запись.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971EB" w:rsidRDefault="006971EB" w:rsidP="006971E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</w:t>
      </w:r>
      <w:r w:rsidR="000835EF" w:rsidRPr="006971EB">
        <w:rPr>
          <w:rFonts w:ascii="Times New Roman" w:hAnsi="Times New Roman"/>
          <w:sz w:val="26"/>
          <w:szCs w:val="26"/>
        </w:rPr>
        <w:t>В п</w:t>
      </w:r>
      <w:r w:rsidR="00A53FEB" w:rsidRPr="006971EB">
        <w:rPr>
          <w:rFonts w:ascii="Times New Roman" w:hAnsi="Times New Roman"/>
          <w:sz w:val="26"/>
          <w:szCs w:val="26"/>
        </w:rPr>
        <w:t>одпункт</w:t>
      </w:r>
      <w:r w:rsidR="000835EF" w:rsidRPr="006971EB">
        <w:rPr>
          <w:rFonts w:ascii="Times New Roman" w:hAnsi="Times New Roman"/>
          <w:sz w:val="26"/>
          <w:szCs w:val="26"/>
        </w:rPr>
        <w:t>е</w:t>
      </w:r>
      <w:r w:rsidR="00A53FEB" w:rsidRPr="006971EB">
        <w:rPr>
          <w:rFonts w:ascii="Times New Roman" w:hAnsi="Times New Roman"/>
          <w:sz w:val="26"/>
          <w:szCs w:val="26"/>
        </w:rPr>
        <w:t xml:space="preserve"> 3.7.7 Ад</w:t>
      </w:r>
      <w:r w:rsidR="008B09B2" w:rsidRPr="006971EB">
        <w:rPr>
          <w:rFonts w:ascii="Times New Roman" w:hAnsi="Times New Roman"/>
          <w:sz w:val="26"/>
          <w:szCs w:val="26"/>
        </w:rPr>
        <w:t xml:space="preserve">министративного регламента </w:t>
      </w:r>
      <w:r w:rsidR="00A5211C" w:rsidRPr="006971EB">
        <w:rPr>
          <w:rFonts w:ascii="Times New Roman" w:hAnsi="Times New Roman"/>
          <w:sz w:val="26"/>
          <w:szCs w:val="26"/>
        </w:rPr>
        <w:t>слова</w:t>
      </w:r>
      <w:r w:rsidR="00A53FEB" w:rsidRPr="006971EB">
        <w:rPr>
          <w:rFonts w:ascii="Times New Roman" w:hAnsi="Times New Roman"/>
          <w:sz w:val="26"/>
          <w:szCs w:val="26"/>
        </w:rPr>
        <w:t xml:space="preserve"> «заверен подписью начальника Управления имущества и скреплен печатью Управления имущества» заменить </w:t>
      </w:r>
      <w:r w:rsidR="00A5211C" w:rsidRPr="006971EB">
        <w:rPr>
          <w:rFonts w:ascii="Times New Roman" w:hAnsi="Times New Roman"/>
          <w:sz w:val="26"/>
          <w:szCs w:val="26"/>
        </w:rPr>
        <w:t>словами</w:t>
      </w:r>
      <w:r w:rsidR="00A53FEB" w:rsidRPr="006971EB">
        <w:rPr>
          <w:rFonts w:ascii="Times New Roman" w:hAnsi="Times New Roman"/>
          <w:sz w:val="26"/>
          <w:szCs w:val="26"/>
        </w:rPr>
        <w:t xml:space="preserve"> «заверен подписью руководителя Органа контроля и скреплен печатью Органа </w:t>
      </w:r>
      <w:r w:rsidR="00877C10" w:rsidRPr="006971EB">
        <w:rPr>
          <w:rFonts w:ascii="Times New Roman" w:hAnsi="Times New Roman"/>
          <w:sz w:val="26"/>
          <w:szCs w:val="26"/>
        </w:rPr>
        <w:t>контроля</w:t>
      </w:r>
      <w:r w:rsidR="000835EF" w:rsidRPr="006971EB">
        <w:rPr>
          <w:rFonts w:ascii="Times New Roman" w:hAnsi="Times New Roman"/>
          <w:sz w:val="26"/>
          <w:szCs w:val="26"/>
        </w:rPr>
        <w:t>.</w:t>
      </w:r>
      <w:r w:rsidR="00A5211C" w:rsidRPr="006971EB">
        <w:rPr>
          <w:rFonts w:ascii="Times New Roman" w:hAnsi="Times New Roman"/>
          <w:sz w:val="26"/>
          <w:szCs w:val="26"/>
        </w:rPr>
        <w:t>».</w:t>
      </w:r>
    </w:p>
    <w:p w:rsidR="00846464" w:rsidRPr="00440D85" w:rsidRDefault="006971EB" w:rsidP="006971E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1.14. </w:t>
      </w:r>
      <w:r w:rsidR="00846464" w:rsidRPr="006971EB">
        <w:rPr>
          <w:rFonts w:ascii="Times New Roman" w:hAnsi="Times New Roman"/>
          <w:sz w:val="26"/>
          <w:szCs w:val="26"/>
        </w:rPr>
        <w:t>В подпункте 3.8.3 Административного регламента слова «в течение 3-х рабочих дней» заменить словами «в течение 5-ти рабочих дней».</w:t>
      </w:r>
    </w:p>
    <w:p w:rsidR="006B1AC0" w:rsidRPr="00221C56" w:rsidRDefault="000F34F0" w:rsidP="007645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C56">
        <w:rPr>
          <w:rFonts w:ascii="Times New Roman" w:hAnsi="Times New Roman" w:cs="Times New Roman"/>
          <w:sz w:val="26"/>
          <w:szCs w:val="26"/>
        </w:rPr>
        <w:t>1.</w:t>
      </w:r>
      <w:r w:rsidR="00422D74" w:rsidRPr="00221C56">
        <w:rPr>
          <w:rFonts w:ascii="Times New Roman" w:hAnsi="Times New Roman" w:cs="Times New Roman"/>
          <w:sz w:val="26"/>
          <w:szCs w:val="26"/>
        </w:rPr>
        <w:t>1</w:t>
      </w:r>
      <w:r w:rsidR="006971EB">
        <w:rPr>
          <w:rFonts w:ascii="Times New Roman" w:hAnsi="Times New Roman" w:cs="Times New Roman"/>
          <w:sz w:val="26"/>
          <w:szCs w:val="26"/>
        </w:rPr>
        <w:t>5</w:t>
      </w:r>
      <w:r w:rsidRPr="00221C56">
        <w:rPr>
          <w:rFonts w:ascii="Times New Roman" w:hAnsi="Times New Roman" w:cs="Times New Roman"/>
          <w:sz w:val="26"/>
          <w:szCs w:val="26"/>
        </w:rPr>
        <w:t xml:space="preserve">. </w:t>
      </w:r>
      <w:r w:rsidR="00420CCF" w:rsidRPr="00221C56">
        <w:rPr>
          <w:rFonts w:ascii="Times New Roman" w:hAnsi="Times New Roman" w:cs="Times New Roman"/>
          <w:sz w:val="26"/>
          <w:szCs w:val="26"/>
        </w:rPr>
        <w:t>Подп</w:t>
      </w:r>
      <w:r w:rsidRPr="00221C56">
        <w:rPr>
          <w:rFonts w:ascii="Times New Roman" w:hAnsi="Times New Roman" w:cs="Times New Roman"/>
          <w:sz w:val="26"/>
          <w:szCs w:val="26"/>
        </w:rPr>
        <w:t>ункт 3.</w:t>
      </w:r>
      <w:r w:rsidR="00975AE5" w:rsidRPr="00221C56">
        <w:rPr>
          <w:rFonts w:ascii="Times New Roman" w:hAnsi="Times New Roman" w:cs="Times New Roman"/>
          <w:sz w:val="26"/>
          <w:szCs w:val="26"/>
        </w:rPr>
        <w:t>8</w:t>
      </w:r>
      <w:r w:rsidRPr="00221C56">
        <w:rPr>
          <w:rFonts w:ascii="Times New Roman" w:hAnsi="Times New Roman" w:cs="Times New Roman"/>
          <w:sz w:val="26"/>
          <w:szCs w:val="26"/>
        </w:rPr>
        <w:t>.5</w:t>
      </w:r>
      <w:r w:rsidR="00420CCF" w:rsidRPr="00221C56">
        <w:rPr>
          <w:rFonts w:ascii="Times New Roman" w:hAnsi="Times New Roman" w:cs="Times New Roman"/>
          <w:sz w:val="26"/>
          <w:szCs w:val="26"/>
        </w:rPr>
        <w:t xml:space="preserve"> </w:t>
      </w:r>
      <w:r w:rsidRPr="00221C56">
        <w:rPr>
          <w:rFonts w:ascii="Times New Roman" w:hAnsi="Times New Roman" w:cs="Times New Roman"/>
          <w:sz w:val="26"/>
          <w:szCs w:val="26"/>
        </w:rPr>
        <w:t>Админис</w:t>
      </w:r>
      <w:r w:rsidR="00A5211C">
        <w:rPr>
          <w:rFonts w:ascii="Times New Roman" w:hAnsi="Times New Roman" w:cs="Times New Roman"/>
          <w:sz w:val="26"/>
          <w:szCs w:val="26"/>
        </w:rPr>
        <w:t>тративного регламента исключить.</w:t>
      </w:r>
    </w:p>
    <w:p w:rsidR="00764587" w:rsidRPr="00221C56" w:rsidRDefault="00764587" w:rsidP="007645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971EB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D11C0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одпункт</w:t>
      </w:r>
      <w:r w:rsidR="009D11C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3.8.</w:t>
      </w:r>
      <w:r w:rsidR="000835E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A5211C">
        <w:rPr>
          <w:rFonts w:ascii="Times New Roman" w:hAnsi="Times New Roman" w:cs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 xml:space="preserve"> «указаны в пунктах 3.8.2-3.8.5» заменить </w:t>
      </w:r>
      <w:r w:rsidR="00A5211C">
        <w:rPr>
          <w:rFonts w:ascii="Times New Roman" w:hAnsi="Times New Roman" w:cs="Times New Roman"/>
          <w:sz w:val="26"/>
          <w:szCs w:val="26"/>
        </w:rPr>
        <w:t>словами</w:t>
      </w:r>
      <w:r>
        <w:rPr>
          <w:rFonts w:ascii="Times New Roman" w:hAnsi="Times New Roman" w:cs="Times New Roman"/>
          <w:sz w:val="26"/>
          <w:szCs w:val="26"/>
        </w:rPr>
        <w:t xml:space="preserve"> «указаны в </w:t>
      </w:r>
      <w:r w:rsidR="009D11C0">
        <w:rPr>
          <w:rFonts w:ascii="Times New Roman" w:hAnsi="Times New Roman" w:cs="Times New Roman"/>
          <w:sz w:val="26"/>
          <w:szCs w:val="26"/>
        </w:rPr>
        <w:t>подпунктах</w:t>
      </w:r>
      <w:r>
        <w:rPr>
          <w:rFonts w:ascii="Times New Roman" w:hAnsi="Times New Roman" w:cs="Times New Roman"/>
          <w:sz w:val="26"/>
          <w:szCs w:val="26"/>
        </w:rPr>
        <w:t xml:space="preserve"> 3.8.3-3.8.4»</w:t>
      </w:r>
    </w:p>
    <w:p w:rsidR="00BD41BF" w:rsidRPr="00221C56" w:rsidRDefault="00F32489" w:rsidP="007645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C56">
        <w:rPr>
          <w:rFonts w:ascii="Times New Roman" w:hAnsi="Times New Roman" w:cs="Times New Roman"/>
          <w:sz w:val="26"/>
          <w:szCs w:val="26"/>
        </w:rPr>
        <w:t>2</w:t>
      </w:r>
      <w:r w:rsidR="00BD41BF" w:rsidRPr="00221C56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706E5A" w:rsidRPr="00221C56">
        <w:rPr>
          <w:rFonts w:ascii="Times New Roman" w:hAnsi="Times New Roman" w:cs="Times New Roman"/>
          <w:sz w:val="26"/>
          <w:szCs w:val="26"/>
        </w:rPr>
        <w:t>п</w:t>
      </w:r>
      <w:r w:rsidR="00BD41BF" w:rsidRPr="00221C56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B663F" w:rsidRDefault="00F32489" w:rsidP="008464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C56">
        <w:rPr>
          <w:rFonts w:ascii="Times New Roman" w:hAnsi="Times New Roman" w:cs="Times New Roman"/>
          <w:sz w:val="26"/>
          <w:szCs w:val="26"/>
        </w:rPr>
        <w:t>3</w:t>
      </w:r>
      <w:r w:rsidR="00BD41BF" w:rsidRPr="00221C56">
        <w:rPr>
          <w:rFonts w:ascii="Times New Roman" w:hAnsi="Times New Roman" w:cs="Times New Roman"/>
          <w:sz w:val="26"/>
          <w:szCs w:val="26"/>
        </w:rPr>
        <w:t xml:space="preserve">. </w:t>
      </w:r>
      <w:r w:rsidR="00C90346" w:rsidRPr="001E44A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90346">
        <w:rPr>
          <w:rFonts w:ascii="Times New Roman" w:hAnsi="Times New Roman" w:cs="Times New Roman"/>
          <w:sz w:val="26"/>
          <w:szCs w:val="26"/>
        </w:rPr>
        <w:t>после</w:t>
      </w:r>
      <w:r w:rsidR="00C90346" w:rsidRPr="001E44A9">
        <w:rPr>
          <w:rFonts w:ascii="Times New Roman" w:hAnsi="Times New Roman" w:cs="Times New Roman"/>
          <w:sz w:val="26"/>
          <w:szCs w:val="26"/>
        </w:rPr>
        <w:t xml:space="preserve"> </w:t>
      </w:r>
      <w:r w:rsidR="00C90346">
        <w:rPr>
          <w:rFonts w:ascii="Times New Roman" w:hAnsi="Times New Roman" w:cs="Times New Roman"/>
          <w:sz w:val="26"/>
          <w:szCs w:val="26"/>
        </w:rPr>
        <w:t xml:space="preserve">его </w:t>
      </w:r>
      <w:r w:rsidR="00C90346" w:rsidRPr="001E44A9">
        <w:rPr>
          <w:rFonts w:ascii="Times New Roman" w:hAnsi="Times New Roman" w:cs="Times New Roman"/>
          <w:sz w:val="26"/>
          <w:szCs w:val="26"/>
        </w:rPr>
        <w:t>опубликования и распростр</w:t>
      </w:r>
      <w:r w:rsidR="00C90346">
        <w:rPr>
          <w:rFonts w:ascii="Times New Roman" w:hAnsi="Times New Roman" w:cs="Times New Roman"/>
          <w:sz w:val="26"/>
          <w:szCs w:val="26"/>
        </w:rPr>
        <w:t>аняет</w:t>
      </w:r>
      <w:r w:rsidR="00440D85">
        <w:rPr>
          <w:rFonts w:ascii="Times New Roman" w:hAnsi="Times New Roman" w:cs="Times New Roman"/>
          <w:sz w:val="26"/>
          <w:szCs w:val="26"/>
        </w:rPr>
        <w:t xml:space="preserve"> свое действие</w:t>
      </w:r>
      <w:r w:rsidR="00C90346" w:rsidRPr="001E44A9">
        <w:rPr>
          <w:rFonts w:ascii="Times New Roman" w:hAnsi="Times New Roman" w:cs="Times New Roman"/>
          <w:sz w:val="26"/>
          <w:szCs w:val="26"/>
        </w:rPr>
        <w:t xml:space="preserve"> на правоотношения</w:t>
      </w:r>
      <w:r w:rsidR="00C90346">
        <w:rPr>
          <w:rFonts w:ascii="Times New Roman" w:hAnsi="Times New Roman" w:cs="Times New Roman"/>
          <w:sz w:val="26"/>
          <w:szCs w:val="26"/>
        </w:rPr>
        <w:t>,</w:t>
      </w:r>
      <w:r w:rsidR="00C90346" w:rsidRPr="001E44A9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="00C90346">
        <w:rPr>
          <w:rFonts w:ascii="Times New Roman" w:hAnsi="Times New Roman" w:cs="Times New Roman"/>
          <w:sz w:val="26"/>
          <w:szCs w:val="26"/>
        </w:rPr>
        <w:t>15.11</w:t>
      </w:r>
      <w:r w:rsidR="00C90346" w:rsidRPr="001E44A9">
        <w:rPr>
          <w:rFonts w:ascii="Times New Roman" w:hAnsi="Times New Roman" w:cs="Times New Roman"/>
          <w:sz w:val="26"/>
          <w:szCs w:val="26"/>
        </w:rPr>
        <w:t>.201</w:t>
      </w:r>
      <w:r w:rsidR="00C90346">
        <w:rPr>
          <w:rFonts w:ascii="Times New Roman" w:hAnsi="Times New Roman" w:cs="Times New Roman"/>
          <w:sz w:val="26"/>
          <w:szCs w:val="26"/>
        </w:rPr>
        <w:t>4</w:t>
      </w:r>
      <w:r w:rsidR="00DB663F">
        <w:rPr>
          <w:rFonts w:ascii="Times New Roman" w:hAnsi="Times New Roman" w:cs="Times New Roman"/>
          <w:sz w:val="26"/>
          <w:szCs w:val="26"/>
        </w:rPr>
        <w:t xml:space="preserve">, </w:t>
      </w:r>
      <w:r w:rsidR="00DB663F">
        <w:rPr>
          <w:rFonts w:ascii="Times New Roman" w:hAnsi="Times New Roman"/>
          <w:sz w:val="26"/>
          <w:szCs w:val="26"/>
        </w:rPr>
        <w:t>за исключением пунктов 1.2, 1.4, 1.7 настоящего постановления, которые распространяют свое действие на правоот</w:t>
      </w:r>
      <w:r w:rsidR="00FF4E79">
        <w:rPr>
          <w:rFonts w:ascii="Times New Roman" w:hAnsi="Times New Roman"/>
          <w:sz w:val="26"/>
          <w:szCs w:val="26"/>
        </w:rPr>
        <w:t>ношения, возникшие с 08.07.2014, и пункта 1.8 настоящего постановления, который распространяет свое действие на правоотношения, возникшие с 01.01.2015.</w:t>
      </w:r>
    </w:p>
    <w:p w:rsidR="00C90346" w:rsidRPr="001E44A9" w:rsidRDefault="00C90346" w:rsidP="00C903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1BF" w:rsidRPr="00221C56" w:rsidRDefault="00BD41BF" w:rsidP="0022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4E79" w:rsidRDefault="00BD41BF" w:rsidP="00FF4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C56"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</w:t>
      </w:r>
      <w:r w:rsidRPr="00221C56">
        <w:rPr>
          <w:rFonts w:ascii="Times New Roman" w:hAnsi="Times New Roman" w:cs="Times New Roman"/>
          <w:sz w:val="26"/>
          <w:szCs w:val="26"/>
        </w:rPr>
        <w:tab/>
      </w:r>
      <w:r w:rsidRPr="00221C5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90346" w:rsidRPr="00221C56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C90346">
        <w:rPr>
          <w:rFonts w:ascii="Times New Roman" w:hAnsi="Times New Roman" w:cs="Times New Roman"/>
          <w:sz w:val="26"/>
          <w:szCs w:val="26"/>
        </w:rPr>
        <w:t xml:space="preserve"> </w:t>
      </w:r>
      <w:r w:rsidR="00C90346" w:rsidRPr="00221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0346" w:rsidRPr="00221C56">
        <w:rPr>
          <w:rFonts w:ascii="Times New Roman" w:hAnsi="Times New Roman" w:cs="Times New Roman"/>
          <w:sz w:val="26"/>
          <w:szCs w:val="26"/>
        </w:rPr>
        <w:t>Е.Ю</w:t>
      </w:r>
      <w:proofErr w:type="spellEnd"/>
      <w:r w:rsidR="00C90346" w:rsidRPr="00221C5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21C56">
        <w:rPr>
          <w:rFonts w:ascii="Times New Roman" w:hAnsi="Times New Roman" w:cs="Times New Roman"/>
          <w:sz w:val="26"/>
          <w:szCs w:val="26"/>
        </w:rPr>
        <w:t xml:space="preserve"> Поздняков</w:t>
      </w:r>
    </w:p>
    <w:p w:rsidR="00FF4E79" w:rsidRDefault="00FF4E79" w:rsidP="00FF4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4E79" w:rsidRDefault="00FF4E79" w:rsidP="00FF4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F4E79" w:rsidSect="00440D85">
      <w:headerReference w:type="default" r:id="rId13"/>
      <w:pgSz w:w="11906" w:h="16838"/>
      <w:pgMar w:top="1134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86" w:rsidRDefault="003B1686" w:rsidP="00C469A6">
      <w:pPr>
        <w:spacing w:after="0" w:line="240" w:lineRule="auto"/>
      </w:pPr>
      <w:r>
        <w:separator/>
      </w:r>
    </w:p>
  </w:endnote>
  <w:endnote w:type="continuationSeparator" w:id="0">
    <w:p w:rsidR="003B1686" w:rsidRDefault="003B1686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86" w:rsidRDefault="003B1686" w:rsidP="00C469A6">
      <w:pPr>
        <w:spacing w:after="0" w:line="240" w:lineRule="auto"/>
      </w:pPr>
      <w:r>
        <w:separator/>
      </w:r>
    </w:p>
  </w:footnote>
  <w:footnote w:type="continuationSeparator" w:id="0">
    <w:p w:rsidR="003B1686" w:rsidRDefault="003B1686" w:rsidP="00C4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2880"/>
      <w:docPartObj>
        <w:docPartGallery w:val="Page Numbers (Top of Page)"/>
        <w:docPartUnique/>
      </w:docPartObj>
    </w:sdtPr>
    <w:sdtEndPr/>
    <w:sdtContent>
      <w:p w:rsidR="00975AE5" w:rsidRDefault="009268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2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5AE5" w:rsidRDefault="00975A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680F"/>
    <w:multiLevelType w:val="multilevel"/>
    <w:tmpl w:val="CC2E9C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63060D6"/>
    <w:multiLevelType w:val="multilevel"/>
    <w:tmpl w:val="9D2E5C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0061B07"/>
    <w:multiLevelType w:val="multilevel"/>
    <w:tmpl w:val="046268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0F55F43"/>
    <w:multiLevelType w:val="multilevel"/>
    <w:tmpl w:val="B71882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3C751C84"/>
    <w:multiLevelType w:val="multilevel"/>
    <w:tmpl w:val="452E7A7C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35C2A84"/>
    <w:multiLevelType w:val="multilevel"/>
    <w:tmpl w:val="900E1646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>
    <w:nsid w:val="5A7E6B34"/>
    <w:multiLevelType w:val="multilevel"/>
    <w:tmpl w:val="046268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15E79"/>
    <w:multiLevelType w:val="multilevel"/>
    <w:tmpl w:val="046268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1698B"/>
    <w:rsid w:val="000177D0"/>
    <w:rsid w:val="00020D33"/>
    <w:rsid w:val="0002404E"/>
    <w:rsid w:val="000339BA"/>
    <w:rsid w:val="00072EFE"/>
    <w:rsid w:val="000835EF"/>
    <w:rsid w:val="00083FCD"/>
    <w:rsid w:val="00096A7F"/>
    <w:rsid w:val="000A2547"/>
    <w:rsid w:val="000B6606"/>
    <w:rsid w:val="000D77D6"/>
    <w:rsid w:val="000F0F8D"/>
    <w:rsid w:val="000F34F0"/>
    <w:rsid w:val="000F5630"/>
    <w:rsid w:val="00112104"/>
    <w:rsid w:val="00114237"/>
    <w:rsid w:val="00116A00"/>
    <w:rsid w:val="00117E80"/>
    <w:rsid w:val="001349F4"/>
    <w:rsid w:val="00143B2B"/>
    <w:rsid w:val="00144B81"/>
    <w:rsid w:val="001607B2"/>
    <w:rsid w:val="0017564B"/>
    <w:rsid w:val="00185A50"/>
    <w:rsid w:val="001E4EF8"/>
    <w:rsid w:val="001F74AA"/>
    <w:rsid w:val="00203165"/>
    <w:rsid w:val="00211276"/>
    <w:rsid w:val="00221C56"/>
    <w:rsid w:val="00236459"/>
    <w:rsid w:val="00243647"/>
    <w:rsid w:val="00272B13"/>
    <w:rsid w:val="002B7A39"/>
    <w:rsid w:val="002E28EE"/>
    <w:rsid w:val="002E4E3B"/>
    <w:rsid w:val="002E5B14"/>
    <w:rsid w:val="003134A3"/>
    <w:rsid w:val="003137D3"/>
    <w:rsid w:val="00320597"/>
    <w:rsid w:val="0035065F"/>
    <w:rsid w:val="00350A21"/>
    <w:rsid w:val="00372DE6"/>
    <w:rsid w:val="003A7C62"/>
    <w:rsid w:val="003B0865"/>
    <w:rsid w:val="003B1686"/>
    <w:rsid w:val="003C5513"/>
    <w:rsid w:val="003D334A"/>
    <w:rsid w:val="003E2DDF"/>
    <w:rsid w:val="003F5F6C"/>
    <w:rsid w:val="00416B12"/>
    <w:rsid w:val="00417B71"/>
    <w:rsid w:val="00420CCF"/>
    <w:rsid w:val="00422D74"/>
    <w:rsid w:val="00440D85"/>
    <w:rsid w:val="004438BE"/>
    <w:rsid w:val="00445665"/>
    <w:rsid w:val="00475ACB"/>
    <w:rsid w:val="004917F6"/>
    <w:rsid w:val="004B11A4"/>
    <w:rsid w:val="004E54F9"/>
    <w:rsid w:val="00502102"/>
    <w:rsid w:val="005115FC"/>
    <w:rsid w:val="005167CA"/>
    <w:rsid w:val="0053073E"/>
    <w:rsid w:val="00531DB3"/>
    <w:rsid w:val="00585D6B"/>
    <w:rsid w:val="00594BF8"/>
    <w:rsid w:val="005C53DB"/>
    <w:rsid w:val="005D7BD5"/>
    <w:rsid w:val="005E29F7"/>
    <w:rsid w:val="00617C09"/>
    <w:rsid w:val="00624FBE"/>
    <w:rsid w:val="006306BF"/>
    <w:rsid w:val="0063392F"/>
    <w:rsid w:val="00641F4B"/>
    <w:rsid w:val="006617A3"/>
    <w:rsid w:val="00696F80"/>
    <w:rsid w:val="006971EB"/>
    <w:rsid w:val="006A0027"/>
    <w:rsid w:val="006B1AC0"/>
    <w:rsid w:val="006B639A"/>
    <w:rsid w:val="00706E5A"/>
    <w:rsid w:val="00711286"/>
    <w:rsid w:val="007422EA"/>
    <w:rsid w:val="00753B46"/>
    <w:rsid w:val="00764587"/>
    <w:rsid w:val="007732A4"/>
    <w:rsid w:val="00774E97"/>
    <w:rsid w:val="007860EA"/>
    <w:rsid w:val="007A5210"/>
    <w:rsid w:val="007C4744"/>
    <w:rsid w:val="007C7079"/>
    <w:rsid w:val="007D5E2F"/>
    <w:rsid w:val="007F323A"/>
    <w:rsid w:val="00801EF0"/>
    <w:rsid w:val="00803BB1"/>
    <w:rsid w:val="008311A5"/>
    <w:rsid w:val="00836367"/>
    <w:rsid w:val="00846464"/>
    <w:rsid w:val="0086109B"/>
    <w:rsid w:val="00865521"/>
    <w:rsid w:val="00877C10"/>
    <w:rsid w:val="00895B9A"/>
    <w:rsid w:val="008A30A3"/>
    <w:rsid w:val="008B09B2"/>
    <w:rsid w:val="008C5D40"/>
    <w:rsid w:val="008F0714"/>
    <w:rsid w:val="008F7509"/>
    <w:rsid w:val="0090164B"/>
    <w:rsid w:val="00903A35"/>
    <w:rsid w:val="0091217B"/>
    <w:rsid w:val="009268E4"/>
    <w:rsid w:val="00936A7E"/>
    <w:rsid w:val="0095144B"/>
    <w:rsid w:val="00965F08"/>
    <w:rsid w:val="00971DCE"/>
    <w:rsid w:val="00975AE5"/>
    <w:rsid w:val="00977C34"/>
    <w:rsid w:val="009A2230"/>
    <w:rsid w:val="009B67FB"/>
    <w:rsid w:val="009D11C0"/>
    <w:rsid w:val="00A029AC"/>
    <w:rsid w:val="00A24746"/>
    <w:rsid w:val="00A26AA1"/>
    <w:rsid w:val="00A41FD8"/>
    <w:rsid w:val="00A443AB"/>
    <w:rsid w:val="00A5211C"/>
    <w:rsid w:val="00A53FEB"/>
    <w:rsid w:val="00A54705"/>
    <w:rsid w:val="00A9158A"/>
    <w:rsid w:val="00AA46D3"/>
    <w:rsid w:val="00AA6F85"/>
    <w:rsid w:val="00AC178E"/>
    <w:rsid w:val="00AE08E5"/>
    <w:rsid w:val="00B02B0B"/>
    <w:rsid w:val="00B354AD"/>
    <w:rsid w:val="00B4099B"/>
    <w:rsid w:val="00B74801"/>
    <w:rsid w:val="00B90147"/>
    <w:rsid w:val="00B94004"/>
    <w:rsid w:val="00BA42E6"/>
    <w:rsid w:val="00BB32E3"/>
    <w:rsid w:val="00BC2A76"/>
    <w:rsid w:val="00BD3274"/>
    <w:rsid w:val="00BD41BF"/>
    <w:rsid w:val="00C013A8"/>
    <w:rsid w:val="00C113E5"/>
    <w:rsid w:val="00C469A6"/>
    <w:rsid w:val="00C631AD"/>
    <w:rsid w:val="00C63D50"/>
    <w:rsid w:val="00C70757"/>
    <w:rsid w:val="00C80430"/>
    <w:rsid w:val="00C90346"/>
    <w:rsid w:val="00C969D1"/>
    <w:rsid w:val="00CA222D"/>
    <w:rsid w:val="00CB2CB3"/>
    <w:rsid w:val="00CB3DFD"/>
    <w:rsid w:val="00CD6D1A"/>
    <w:rsid w:val="00CF287F"/>
    <w:rsid w:val="00D0127F"/>
    <w:rsid w:val="00D1642D"/>
    <w:rsid w:val="00D260EB"/>
    <w:rsid w:val="00D617B2"/>
    <w:rsid w:val="00D6615E"/>
    <w:rsid w:val="00D724E0"/>
    <w:rsid w:val="00DA5859"/>
    <w:rsid w:val="00DB663F"/>
    <w:rsid w:val="00DC692B"/>
    <w:rsid w:val="00DD3842"/>
    <w:rsid w:val="00DF5C53"/>
    <w:rsid w:val="00E064D7"/>
    <w:rsid w:val="00E1022C"/>
    <w:rsid w:val="00E44858"/>
    <w:rsid w:val="00E647BC"/>
    <w:rsid w:val="00E82D3C"/>
    <w:rsid w:val="00E91071"/>
    <w:rsid w:val="00EB6E00"/>
    <w:rsid w:val="00F31288"/>
    <w:rsid w:val="00F32489"/>
    <w:rsid w:val="00F63AB9"/>
    <w:rsid w:val="00F86634"/>
    <w:rsid w:val="00F979B4"/>
    <w:rsid w:val="00FA0262"/>
    <w:rsid w:val="00FE0784"/>
    <w:rsid w:val="00FE3662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7171B7-0285-41B4-8B2F-A6C530CD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17564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E8E370CDF088E11228376641F47E6DF7C1A47D177B17E37562C2F42s4x2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FE5871AB972F0677355D639483EA167A10D327A828B42382885CF58C5Z51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45BE5B196074571CC537AD76DE91F9A3E20C339BFBFB9EFBF57020E469E783542F132BDC6E7CD6HAx3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EE8E370CDF088E11228376641F47E6DF7C1A47D177B17E37562C2F42s4x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EE8E370CDF088E11228376641F47E6DF791845D173B17E37562C2F424292B355F095E0s5x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25</cp:revision>
  <cp:lastPrinted>2015-03-17T07:42:00Z</cp:lastPrinted>
  <dcterms:created xsi:type="dcterms:W3CDTF">2015-02-16T07:10:00Z</dcterms:created>
  <dcterms:modified xsi:type="dcterms:W3CDTF">2015-03-23T02:45:00Z</dcterms:modified>
</cp:coreProperties>
</file>