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0B" w:rsidRDefault="00A7080B" w:rsidP="00A7080B">
      <w:pPr>
        <w:tabs>
          <w:tab w:val="left" w:pos="6602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Приложение </w:t>
      </w:r>
      <w:r w:rsidR="00C03916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F86208">
        <w:rPr>
          <w:sz w:val="26"/>
          <w:szCs w:val="26"/>
        </w:rPr>
        <w:t xml:space="preserve">к </w:t>
      </w:r>
      <w:r>
        <w:rPr>
          <w:sz w:val="26"/>
          <w:szCs w:val="26"/>
        </w:rPr>
        <w:t>распоряжению</w:t>
      </w:r>
    </w:p>
    <w:p w:rsidR="00A7080B" w:rsidRDefault="00A7080B" w:rsidP="00A7080B">
      <w:pPr>
        <w:tabs>
          <w:tab w:val="left" w:pos="6602"/>
        </w:tabs>
        <w:autoSpaceDE w:val="0"/>
        <w:autoSpaceDN w:val="0"/>
        <w:adjustRightInd w:val="0"/>
        <w:ind w:right="-2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Администрации города Норильска</w:t>
      </w:r>
    </w:p>
    <w:p w:rsidR="00A7080B" w:rsidRDefault="00A7080B" w:rsidP="00A7080B">
      <w:pPr>
        <w:tabs>
          <w:tab w:val="left" w:pos="5670"/>
          <w:tab w:val="left" w:pos="6602"/>
        </w:tabs>
        <w:autoSpaceDE w:val="0"/>
        <w:autoSpaceDN w:val="0"/>
        <w:adjustRightInd w:val="0"/>
        <w:ind w:right="56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 w:rsidR="00687AFC">
        <w:rPr>
          <w:sz w:val="26"/>
          <w:szCs w:val="26"/>
        </w:rPr>
        <w:t>о</w:t>
      </w:r>
      <w:bookmarkStart w:id="0" w:name="_GoBack"/>
      <w:bookmarkEnd w:id="0"/>
      <w:r>
        <w:rPr>
          <w:sz w:val="26"/>
          <w:szCs w:val="26"/>
        </w:rPr>
        <w:t>т</w:t>
      </w:r>
      <w:r w:rsidR="00687AFC">
        <w:rPr>
          <w:sz w:val="26"/>
          <w:szCs w:val="26"/>
        </w:rPr>
        <w:t xml:space="preserve"> 22.05.2017 №2673</w:t>
      </w:r>
    </w:p>
    <w:p w:rsidR="00A7080B" w:rsidRDefault="00A7080B" w:rsidP="00A708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pPr w:leftFromText="180" w:rightFromText="180" w:vertAnchor="page" w:horzAnchor="margin" w:tblpY="2206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781"/>
        <w:gridCol w:w="1985"/>
        <w:gridCol w:w="2267"/>
      </w:tblGrid>
      <w:tr w:rsidR="006F595F" w:rsidRPr="002E3EB9" w:rsidTr="006F595F">
        <w:trPr>
          <w:trHeight w:val="1048"/>
        </w:trPr>
        <w:tc>
          <w:tcPr>
            <w:tcW w:w="14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5F" w:rsidRDefault="006F595F" w:rsidP="006F595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F595F" w:rsidRDefault="006F595F" w:rsidP="006F59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BB7A5C">
              <w:rPr>
                <w:color w:val="000000"/>
                <w:sz w:val="26"/>
                <w:szCs w:val="26"/>
              </w:rPr>
              <w:t>лан</w:t>
            </w:r>
          </w:p>
          <w:p w:rsidR="006F595F" w:rsidRDefault="006F595F" w:rsidP="006F595F">
            <w:pPr>
              <w:jc w:val="center"/>
              <w:rPr>
                <w:color w:val="000000"/>
                <w:sz w:val="26"/>
                <w:szCs w:val="26"/>
              </w:rPr>
            </w:pPr>
            <w:r w:rsidRPr="00BB7A5C">
              <w:rPr>
                <w:color w:val="000000"/>
                <w:sz w:val="26"/>
                <w:szCs w:val="26"/>
              </w:rPr>
              <w:t xml:space="preserve">мероприятий по </w:t>
            </w:r>
            <w:r w:rsidRPr="000925F2">
              <w:rPr>
                <w:sz w:val="26"/>
                <w:szCs w:val="26"/>
              </w:rPr>
              <w:t xml:space="preserve">реструктуризации сети </w:t>
            </w:r>
            <w:r w:rsidRPr="00B24432">
              <w:rPr>
                <w:color w:val="000000"/>
                <w:sz w:val="26"/>
                <w:szCs w:val="26"/>
              </w:rPr>
              <w:t>учреждений отрасли культуры муниципального образования город Норильск и переводу вспомогательного персонала из учреждений культуры в учреждени</w:t>
            </w:r>
            <w:r w:rsidR="00762E07">
              <w:rPr>
                <w:color w:val="000000"/>
                <w:sz w:val="26"/>
                <w:szCs w:val="26"/>
              </w:rPr>
              <w:t>е</w:t>
            </w:r>
            <w:r w:rsidRPr="00B24432">
              <w:rPr>
                <w:color w:val="000000"/>
                <w:sz w:val="26"/>
                <w:szCs w:val="26"/>
              </w:rPr>
              <w:t xml:space="preserve"> общеотраслевой специфики</w:t>
            </w:r>
          </w:p>
          <w:p w:rsidR="006F595F" w:rsidRPr="002E3EB9" w:rsidRDefault="006F595F" w:rsidP="006F595F">
            <w:pPr>
              <w:jc w:val="center"/>
              <w:rPr>
                <w:b/>
                <w:u w:val="single"/>
              </w:rPr>
            </w:pPr>
          </w:p>
        </w:tc>
      </w:tr>
      <w:tr w:rsidR="006F595F" w:rsidRPr="002E3EB9" w:rsidTr="006F595F">
        <w:trPr>
          <w:trHeight w:val="532"/>
        </w:trPr>
        <w:tc>
          <w:tcPr>
            <w:tcW w:w="704" w:type="dxa"/>
            <w:tcBorders>
              <w:top w:val="single" w:sz="4" w:space="0" w:color="auto"/>
            </w:tcBorders>
          </w:tcPr>
          <w:p w:rsidR="006F595F" w:rsidRPr="002E3EB9" w:rsidRDefault="006F595F" w:rsidP="006F595F">
            <w:pPr>
              <w:jc w:val="center"/>
              <w:rPr>
                <w:b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6F595F" w:rsidRPr="002E3EB9" w:rsidRDefault="006F595F" w:rsidP="006F595F">
            <w:pPr>
              <w:jc w:val="center"/>
              <w:rPr>
                <w:b/>
              </w:rPr>
            </w:pPr>
            <w:r w:rsidRPr="002E3EB9">
              <w:rPr>
                <w:b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F595F" w:rsidRDefault="006F595F" w:rsidP="006F595F">
            <w:pPr>
              <w:jc w:val="center"/>
              <w:rPr>
                <w:b/>
              </w:rPr>
            </w:pPr>
            <w:r w:rsidRPr="002E3EB9">
              <w:rPr>
                <w:b/>
              </w:rPr>
              <w:t>Сроки</w:t>
            </w:r>
            <w:r>
              <w:rPr>
                <w:b/>
              </w:rPr>
              <w:t xml:space="preserve"> </w:t>
            </w:r>
          </w:p>
          <w:p w:rsidR="006F595F" w:rsidRPr="002E3EB9" w:rsidRDefault="006F595F" w:rsidP="006F595F">
            <w:pPr>
              <w:jc w:val="center"/>
              <w:rPr>
                <w:b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6F595F" w:rsidRPr="002E3EB9" w:rsidRDefault="006F595F" w:rsidP="006F595F">
            <w:pPr>
              <w:jc w:val="center"/>
              <w:rPr>
                <w:b/>
              </w:rPr>
            </w:pPr>
            <w:r w:rsidRPr="002E3EB9">
              <w:rPr>
                <w:b/>
              </w:rPr>
              <w:t>Ответственные</w:t>
            </w:r>
          </w:p>
        </w:tc>
      </w:tr>
      <w:tr w:rsidR="006F595F" w:rsidRPr="002E3EB9" w:rsidTr="006F595F">
        <w:trPr>
          <w:trHeight w:val="637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A7080B" w:rsidRDefault="006F595F" w:rsidP="006F595F">
            <w:pPr>
              <w:jc w:val="center"/>
            </w:pPr>
            <w:r>
              <w:t>1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A7080B" w:rsidRDefault="006F595F" w:rsidP="00762E07">
            <w:pPr>
              <w:jc w:val="both"/>
            </w:pPr>
            <w:r w:rsidRPr="00A7080B">
              <w:t>Назначить должностное лицо, ответственное за проведение работы по реструктуризации сети учреждений отрасли культуры муниципального образования город Норильск и переводу вспомогательного персонала из учреждений культуры в учреждени</w:t>
            </w:r>
            <w:r w:rsidR="00762E07">
              <w:t>е</w:t>
            </w:r>
            <w:r w:rsidRPr="00A7080B">
              <w:t xml:space="preserve"> общеотраслевой специфики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F17A38" w:rsidRDefault="006F595F" w:rsidP="006F595F">
            <w:pPr>
              <w:jc w:val="center"/>
            </w:pPr>
            <w:r w:rsidRPr="00F17A38">
              <w:t>до 22.05.2017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F17A38" w:rsidRDefault="006F595F" w:rsidP="006F595F">
            <w:pPr>
              <w:jc w:val="center"/>
            </w:pPr>
            <w:r w:rsidRPr="00F17A38">
              <w:t>Коростелева Н.М.</w:t>
            </w:r>
          </w:p>
          <w:p w:rsidR="006F595F" w:rsidRPr="00F17A38" w:rsidRDefault="006F595F" w:rsidP="006F595F">
            <w:pPr>
              <w:jc w:val="center"/>
            </w:pPr>
          </w:p>
        </w:tc>
      </w:tr>
      <w:tr w:rsidR="006F595F" w:rsidRPr="002E3EB9" w:rsidTr="006F595F">
        <w:trPr>
          <w:trHeight w:val="70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Default="006F595F" w:rsidP="006F595F">
            <w:pPr>
              <w:jc w:val="center"/>
            </w:pPr>
            <w:r>
              <w:t>2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A7080B" w:rsidRDefault="006F595F" w:rsidP="00762E07">
            <w:pPr>
              <w:jc w:val="both"/>
            </w:pPr>
            <w:r>
              <w:t>Созда</w:t>
            </w:r>
            <w:r w:rsidR="00C03916">
              <w:t>ть</w:t>
            </w:r>
            <w:r>
              <w:t xml:space="preserve"> и у</w:t>
            </w:r>
            <w:r w:rsidRPr="00A7080B">
              <w:t>твер</w:t>
            </w:r>
            <w:r w:rsidR="00C03916">
              <w:t>дить</w:t>
            </w:r>
            <w:r w:rsidRPr="00A7080B">
              <w:t xml:space="preserve"> рабоч</w:t>
            </w:r>
            <w:r w:rsidR="00C03916">
              <w:t>ую</w:t>
            </w:r>
            <w:r w:rsidRPr="00A7080B">
              <w:t xml:space="preserve"> групп</w:t>
            </w:r>
            <w:r w:rsidR="00C03916">
              <w:t xml:space="preserve">у </w:t>
            </w:r>
            <w:r w:rsidRPr="00A7080B">
              <w:rPr>
                <w:bCs/>
              </w:rPr>
              <w:t xml:space="preserve">по организации </w:t>
            </w:r>
            <w:r w:rsidRPr="00A7080B">
              <w:t xml:space="preserve">работы по реструктуризации сети </w:t>
            </w:r>
            <w:r w:rsidRPr="00A7080B">
              <w:rPr>
                <w:color w:val="000000"/>
              </w:rPr>
              <w:t>учреждений отрасли культуры муниципального образования город Норильск и переводу вспомогательного персонала из учреждений культуры в учреждени</w:t>
            </w:r>
            <w:r w:rsidR="00762E07">
              <w:rPr>
                <w:color w:val="000000"/>
              </w:rPr>
              <w:t>е</w:t>
            </w:r>
            <w:r w:rsidRPr="00A7080B">
              <w:rPr>
                <w:color w:val="000000"/>
              </w:rPr>
              <w:t xml:space="preserve"> общеотраслевой специфики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F17A38" w:rsidRDefault="006F595F" w:rsidP="006F595F">
            <w:pPr>
              <w:jc w:val="center"/>
            </w:pPr>
            <w:r w:rsidRPr="00F17A38">
              <w:t>до 22.05.2017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F17A38" w:rsidRDefault="006F595F" w:rsidP="006F595F">
            <w:pPr>
              <w:jc w:val="center"/>
            </w:pPr>
            <w:r w:rsidRPr="00F17A38">
              <w:t>Коростелева Н.М.</w:t>
            </w:r>
          </w:p>
          <w:p w:rsidR="006F595F" w:rsidRPr="00F17A38" w:rsidRDefault="006F595F" w:rsidP="006F595F">
            <w:pPr>
              <w:jc w:val="center"/>
            </w:pPr>
          </w:p>
        </w:tc>
      </w:tr>
      <w:tr w:rsidR="006F595F" w:rsidRPr="002E3EB9" w:rsidTr="00CE18A3">
        <w:trPr>
          <w:trHeight w:val="177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Default="006F595F" w:rsidP="006F595F">
            <w:pPr>
              <w:jc w:val="center"/>
            </w:pPr>
            <w:r>
              <w:t>3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C03916" w:rsidRPr="00CE18A3" w:rsidRDefault="00703A7C" w:rsidP="00C03916">
            <w:pPr>
              <w:jc w:val="both"/>
              <w:rPr>
                <w:color w:val="000000"/>
              </w:rPr>
            </w:pPr>
            <w:r>
              <w:t>Проанализировать</w:t>
            </w:r>
            <w:r w:rsidR="006F595F" w:rsidRPr="00CE18A3">
              <w:t xml:space="preserve"> действующ</w:t>
            </w:r>
            <w:r>
              <w:t>ую сеть</w:t>
            </w:r>
            <w:r w:rsidR="006F595F" w:rsidRPr="00CE18A3">
              <w:t xml:space="preserve"> учреждений культуры</w:t>
            </w:r>
            <w:r w:rsidR="006F595F" w:rsidRPr="00CE18A3">
              <w:rPr>
                <w:color w:val="000000"/>
              </w:rPr>
              <w:t xml:space="preserve"> муниципального образования город Норильск</w:t>
            </w:r>
            <w:r w:rsidR="006F595F" w:rsidRPr="00CE18A3">
              <w:t>, определ</w:t>
            </w:r>
            <w:r>
              <w:t>ить</w:t>
            </w:r>
            <w:r w:rsidR="00C03916" w:rsidRPr="00CE18A3">
              <w:t xml:space="preserve"> </w:t>
            </w:r>
            <w:r w:rsidR="00CE18A3" w:rsidRPr="00CE18A3">
              <w:t>оптимальн</w:t>
            </w:r>
            <w:r>
              <w:t>ую</w:t>
            </w:r>
            <w:r w:rsidR="00CE18A3">
              <w:t xml:space="preserve"> для муниципалитета схем</w:t>
            </w:r>
            <w:r>
              <w:t>у</w:t>
            </w:r>
            <w:r w:rsidR="00CE18A3" w:rsidRPr="00CE18A3">
              <w:t xml:space="preserve"> реструктуризации сети </w:t>
            </w:r>
            <w:r w:rsidR="00CE18A3" w:rsidRPr="00CE18A3">
              <w:rPr>
                <w:color w:val="000000"/>
              </w:rPr>
              <w:t>учреждений отрасли культуры муниципального образования город Норильск и переводу вспомогательного персонала из учреждений культуры в учреждени</w:t>
            </w:r>
            <w:r w:rsidR="00762E07">
              <w:rPr>
                <w:color w:val="000000"/>
              </w:rPr>
              <w:t>е</w:t>
            </w:r>
            <w:r w:rsidR="00CE18A3" w:rsidRPr="00CE18A3">
              <w:rPr>
                <w:color w:val="000000"/>
              </w:rPr>
              <w:t xml:space="preserve"> общеотраслевой специфики</w:t>
            </w:r>
            <w:r w:rsidR="00CE18A3" w:rsidRPr="00CE18A3">
              <w:t xml:space="preserve"> с учетом поручений Губернатора Красноярского края и рекомендаций министерства финансов и министерства культуры края </w:t>
            </w:r>
          </w:p>
          <w:p w:rsidR="006F595F" w:rsidRPr="00CE18A3" w:rsidRDefault="00C03916" w:rsidP="00CE18A3">
            <w:pPr>
              <w:jc w:val="both"/>
            </w:pPr>
            <w:r w:rsidRPr="00CE18A3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2E3EB9" w:rsidRDefault="006F595F" w:rsidP="006F595F">
            <w:pPr>
              <w:jc w:val="center"/>
              <w:rPr>
                <w:b/>
              </w:rPr>
            </w:pPr>
            <w:r w:rsidRPr="00F17A38">
              <w:t>до 2</w:t>
            </w:r>
            <w:r>
              <w:t>5</w:t>
            </w:r>
            <w:r w:rsidRPr="00F17A38">
              <w:t>.05.2017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57435F" w:rsidRDefault="0057435F" w:rsidP="006F595F">
            <w:pPr>
              <w:jc w:val="center"/>
            </w:pPr>
            <w:proofErr w:type="spellStart"/>
            <w:r>
              <w:t>Перетятко</w:t>
            </w:r>
            <w:proofErr w:type="spellEnd"/>
            <w:r>
              <w:t xml:space="preserve"> </w:t>
            </w:r>
            <w:proofErr w:type="spellStart"/>
            <w:r>
              <w:t>И.В</w:t>
            </w:r>
            <w:proofErr w:type="spellEnd"/>
            <w:r>
              <w:t>.</w:t>
            </w:r>
          </w:p>
          <w:p w:rsidR="0057435F" w:rsidRDefault="0057435F" w:rsidP="006F595F">
            <w:pPr>
              <w:jc w:val="center"/>
            </w:pPr>
            <w:r>
              <w:t xml:space="preserve">Закирьяева </w:t>
            </w:r>
            <w:proofErr w:type="spellStart"/>
            <w:r>
              <w:t>И.А</w:t>
            </w:r>
            <w:proofErr w:type="spellEnd"/>
            <w:r>
              <w:t>.</w:t>
            </w:r>
          </w:p>
          <w:p w:rsidR="006F595F" w:rsidRPr="00F17A38" w:rsidRDefault="006F595F" w:rsidP="006F595F">
            <w:pPr>
              <w:jc w:val="center"/>
            </w:pPr>
            <w:r w:rsidRPr="00F17A38">
              <w:t>Субочева И.Н.</w:t>
            </w:r>
          </w:p>
          <w:p w:rsidR="006F595F" w:rsidRPr="00F17A38" w:rsidRDefault="006F595F" w:rsidP="006F595F">
            <w:pPr>
              <w:jc w:val="center"/>
            </w:pPr>
            <w:r w:rsidRPr="00F17A38">
              <w:t>Севастьянова В.Е.</w:t>
            </w:r>
          </w:p>
          <w:p w:rsidR="006F595F" w:rsidRPr="002E3EB9" w:rsidRDefault="006F595F" w:rsidP="006F595F">
            <w:pPr>
              <w:jc w:val="center"/>
              <w:rPr>
                <w:b/>
              </w:rPr>
            </w:pPr>
            <w:r w:rsidRPr="00F17A38">
              <w:t>Попсуевич О.Н.</w:t>
            </w:r>
          </w:p>
        </w:tc>
      </w:tr>
      <w:tr w:rsidR="00C03916" w:rsidRPr="002E3EB9" w:rsidTr="006F595F">
        <w:trPr>
          <w:trHeight w:val="70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C03916" w:rsidRDefault="00762E07" w:rsidP="006F595F">
            <w:pPr>
              <w:jc w:val="center"/>
            </w:pPr>
            <w:r>
              <w:t>4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C03916" w:rsidRDefault="00C03916" w:rsidP="00703A7C">
            <w:pPr>
              <w:jc w:val="both"/>
            </w:pPr>
            <w:r w:rsidRPr="00C03916">
              <w:t>Подготов</w:t>
            </w:r>
            <w:r w:rsidR="00703A7C">
              <w:t>ить</w:t>
            </w:r>
            <w:r w:rsidRPr="00C03916">
              <w:t xml:space="preserve"> информаци</w:t>
            </w:r>
            <w:r w:rsidR="00703A7C">
              <w:t>ю</w:t>
            </w:r>
            <w:r w:rsidRPr="00C03916">
              <w:t xml:space="preserve"> о действующей сети учреждений культуры, включая перечни оказываемых муниципальных услуг (работ) и выполняемых функций (для казенных учреждений) по каждому учреждению </w:t>
            </w:r>
            <w:r w:rsidR="00F86208">
              <w:t>согласно направленной форме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03916" w:rsidRPr="00F17A38" w:rsidRDefault="00C03916" w:rsidP="006F595F">
            <w:pPr>
              <w:jc w:val="center"/>
            </w:pPr>
            <w:r w:rsidRPr="00F17A38">
              <w:t xml:space="preserve">до </w:t>
            </w:r>
            <w:r>
              <w:t>31</w:t>
            </w:r>
            <w:r w:rsidRPr="00F17A38">
              <w:t>.05.2017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C03916" w:rsidRPr="00F17A38" w:rsidRDefault="00C03916" w:rsidP="00C03916">
            <w:pPr>
              <w:jc w:val="center"/>
            </w:pPr>
            <w:r w:rsidRPr="00F17A38">
              <w:t>Субочева И.Н.</w:t>
            </w:r>
          </w:p>
          <w:p w:rsidR="0057435F" w:rsidRDefault="00C03916" w:rsidP="0057435F">
            <w:pPr>
              <w:jc w:val="center"/>
            </w:pPr>
            <w:r w:rsidRPr="00F17A38">
              <w:t xml:space="preserve">Севастьянова </w:t>
            </w:r>
            <w:proofErr w:type="spellStart"/>
            <w:r w:rsidRPr="00F17A38">
              <w:t>В.Е</w:t>
            </w:r>
            <w:proofErr w:type="spellEnd"/>
            <w:r w:rsidRPr="00F17A38">
              <w:t>.</w:t>
            </w:r>
            <w:r w:rsidR="0057435F">
              <w:t xml:space="preserve"> Закирьяева </w:t>
            </w:r>
            <w:proofErr w:type="spellStart"/>
            <w:r w:rsidR="0057435F">
              <w:t>И.А</w:t>
            </w:r>
            <w:proofErr w:type="spellEnd"/>
            <w:r w:rsidR="0057435F">
              <w:t>.</w:t>
            </w:r>
          </w:p>
          <w:p w:rsidR="00C03916" w:rsidRPr="00F17A38" w:rsidRDefault="00C03916" w:rsidP="00C03916">
            <w:pPr>
              <w:jc w:val="center"/>
            </w:pPr>
          </w:p>
        </w:tc>
      </w:tr>
      <w:tr w:rsidR="006F595F" w:rsidRPr="002E3EB9" w:rsidTr="006F595F">
        <w:trPr>
          <w:trHeight w:val="70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4D1043" w:rsidRDefault="00762E07" w:rsidP="006F59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6F595F" w:rsidRDefault="006F595F" w:rsidP="00762E07">
            <w:pPr>
              <w:jc w:val="both"/>
              <w:rPr>
                <w:color w:val="000000"/>
                <w:sz w:val="26"/>
                <w:szCs w:val="26"/>
              </w:rPr>
            </w:pPr>
            <w:r w:rsidRPr="004D1043">
              <w:t>Разработ</w:t>
            </w:r>
            <w:r w:rsidR="00703A7C">
              <w:t>ать</w:t>
            </w:r>
            <w:r w:rsidRPr="004D1043">
              <w:t xml:space="preserve"> и утвер</w:t>
            </w:r>
            <w:r w:rsidR="00703A7C">
              <w:t>дить</w:t>
            </w:r>
            <w:r w:rsidRPr="004D1043">
              <w:t xml:space="preserve"> план мероприятий по</w:t>
            </w:r>
            <w:r w:rsidRPr="00F17A38">
              <w:t xml:space="preserve"> переводу работников, выполняющих функции, не связанные с основной деятельностью муниципальных учреждений культуры</w:t>
            </w:r>
            <w:r w:rsidR="00762E07">
              <w:t>,</w:t>
            </w:r>
            <w:r w:rsidRPr="00F17A38">
              <w:t xml:space="preserve"> в</w:t>
            </w:r>
            <w:r>
              <w:t xml:space="preserve"> иное</w:t>
            </w:r>
            <w:r w:rsidRPr="00F17A38">
              <w:t xml:space="preserve"> му</w:t>
            </w:r>
            <w:r>
              <w:t>ниципальное казенное учреждение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2E3EB9" w:rsidRDefault="006F595F" w:rsidP="006F595F">
            <w:pPr>
              <w:jc w:val="center"/>
              <w:rPr>
                <w:b/>
              </w:rPr>
            </w:pPr>
            <w:r w:rsidRPr="00F17A38">
              <w:t xml:space="preserve">до </w:t>
            </w:r>
            <w:r>
              <w:t>31</w:t>
            </w:r>
            <w:r w:rsidRPr="00F17A38">
              <w:t>.05.2017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6F595F" w:rsidRPr="00F17A38" w:rsidRDefault="006F595F" w:rsidP="006F595F">
            <w:pPr>
              <w:jc w:val="center"/>
            </w:pPr>
            <w:r w:rsidRPr="00F17A38">
              <w:t>Субочева И.Н.</w:t>
            </w:r>
          </w:p>
          <w:p w:rsidR="006F595F" w:rsidRDefault="006F595F" w:rsidP="006F595F">
            <w:pPr>
              <w:jc w:val="center"/>
            </w:pPr>
            <w:r w:rsidRPr="00F17A38">
              <w:t>Севастьянова В.Е.</w:t>
            </w:r>
          </w:p>
          <w:p w:rsidR="006F595F" w:rsidRPr="00F17A38" w:rsidRDefault="006F595F" w:rsidP="006F595F">
            <w:pPr>
              <w:jc w:val="center"/>
            </w:pPr>
          </w:p>
          <w:p w:rsidR="006F595F" w:rsidRPr="002E3EB9" w:rsidRDefault="006F595F" w:rsidP="006F595F">
            <w:pPr>
              <w:jc w:val="center"/>
              <w:rPr>
                <w:b/>
              </w:rPr>
            </w:pPr>
          </w:p>
        </w:tc>
      </w:tr>
    </w:tbl>
    <w:p w:rsidR="00A7080B" w:rsidRDefault="00A7080B" w:rsidP="006F595F">
      <w:pPr>
        <w:jc w:val="center"/>
      </w:pPr>
    </w:p>
    <w:sectPr w:rsidR="00A7080B" w:rsidSect="006F595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3C8"/>
    <w:rsid w:val="0057435F"/>
    <w:rsid w:val="00687AFC"/>
    <w:rsid w:val="006F595F"/>
    <w:rsid w:val="00703A7C"/>
    <w:rsid w:val="00762E07"/>
    <w:rsid w:val="00A21F10"/>
    <w:rsid w:val="00A7080B"/>
    <w:rsid w:val="00BB03C8"/>
    <w:rsid w:val="00C03916"/>
    <w:rsid w:val="00CA7B8A"/>
    <w:rsid w:val="00CE18A3"/>
    <w:rsid w:val="00F17A38"/>
    <w:rsid w:val="00F8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7453C-CD4B-4EAE-8332-3082FF136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8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Эканем Аида Ириковна</dc:creator>
  <cp:keywords/>
  <dc:description/>
  <cp:lastModifiedBy>Грицюк Марина Геннадьевна</cp:lastModifiedBy>
  <cp:revision>8</cp:revision>
  <dcterms:created xsi:type="dcterms:W3CDTF">2017-05-19T07:24:00Z</dcterms:created>
  <dcterms:modified xsi:type="dcterms:W3CDTF">2017-05-25T02:46:00Z</dcterms:modified>
</cp:coreProperties>
</file>