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6C2122CD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распоряжения</w:t>
            </w:r>
            <w:r w:rsidRPr="00281A6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440C40B1" w14:textId="77777777" w:rsidR="00384E83" w:rsidRDefault="00384E83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B25EC6" w:rsidRPr="00B25EC6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24:55:0402013:1836, расположенного по адресу: Красноярский край, город Норильск, район Центральный, в районе станции </w:t>
            </w:r>
            <w:proofErr w:type="spellStart"/>
            <w:r w:rsidR="00B25EC6" w:rsidRPr="00B25EC6">
              <w:rPr>
                <w:rFonts w:ascii="Times New Roman" w:hAnsi="Times New Roman" w:cs="Times New Roman"/>
                <w:spacing w:val="2"/>
              </w:rPr>
              <w:t>Голиково</w:t>
            </w:r>
            <w:proofErr w:type="spellEnd"/>
            <w:r w:rsidR="00B25EC6" w:rsidRPr="00B25EC6">
              <w:rPr>
                <w:rFonts w:ascii="Times New Roman" w:hAnsi="Times New Roman" w:cs="Times New Roman"/>
                <w:spacing w:val="2"/>
              </w:rPr>
              <w:t xml:space="preserve"> «производственная деятельность» на «склады»</w:t>
            </w:r>
            <w:r w:rsidR="00B25EC6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3D660DD7" w14:textId="77777777" w:rsidR="00B25EC6" w:rsidRDefault="00B25EC6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B25EC6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24:55:0403004:915, расположенного по адресу: Российская Федерация, Красноярский край, г. Норильск, ул. Октябрьская, 4 «производственная деятельность» на «автомобильный транспорт»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4EA9D40" w14:textId="77777777" w:rsidR="00B25EC6" w:rsidRDefault="00B25EC6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B25EC6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24:55:0403004:916, расположенного по адресу: Российская Федерация, Красноярский край, город Норильск, проезд Машиностроителей, 4 «деловое управление» на «автомобильный транспорт»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2EDB28B" w14:textId="1EFEE393" w:rsidR="00412DAC" w:rsidRDefault="00412DAC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412DAC">
              <w:rPr>
                <w:rFonts w:ascii="Times New Roman" w:hAnsi="Times New Roman" w:cs="Times New Roman"/>
                <w:spacing w:val="2"/>
              </w:rPr>
              <w:t>Об изменении вида разрешенного использования земельного участка с кадастровым номером 24:55:0800001:759, расположенного по адресу: Красноярский край, г. Норильск, п. Снежногорск, в районе ул. Гидростроительная, 3А «Под установку детского мини-кафе» на «магазины»</w:t>
            </w:r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7A85CA8C" w14:textId="5FCB8D76" w:rsidR="00B25EC6" w:rsidRDefault="00B25EC6" w:rsidP="00384E83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412DAC" w:rsidRPr="00412DAC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24:55:0202003:44, расположенного по адресу: Красноярский край, г. Норильск, район </w:t>
            </w:r>
            <w:proofErr w:type="spellStart"/>
            <w:r w:rsidR="00412DAC" w:rsidRPr="00412DAC">
              <w:rPr>
                <w:rFonts w:ascii="Times New Roman" w:hAnsi="Times New Roman" w:cs="Times New Roman"/>
                <w:spacing w:val="2"/>
              </w:rPr>
              <w:t>Талнах</w:t>
            </w:r>
            <w:proofErr w:type="spellEnd"/>
            <w:r w:rsidR="00412DAC" w:rsidRPr="00412DAC">
              <w:rPr>
                <w:rFonts w:ascii="Times New Roman" w:hAnsi="Times New Roman" w:cs="Times New Roman"/>
                <w:spacing w:val="2"/>
              </w:rPr>
              <w:t>, ул. Строителей, дом 11 «Под здание клуба «Юность» на «магазины, общественное питание» и объекта капитального строительства с кадастровым номером 24:21:0000000:1551 «Здание нежилое: «здание клуб «Юность» на «магазины, общественное питание»</w:t>
            </w:r>
            <w:r w:rsidR="00412DAC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35125274" w14:textId="77777777" w:rsidR="00B25EC6" w:rsidRDefault="00B25EC6" w:rsidP="00412DAC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412DAC" w:rsidRPr="00412DAC">
              <w:rPr>
                <w:rFonts w:ascii="Times New Roman" w:hAnsi="Times New Roman" w:cs="Times New Roman"/>
                <w:spacing w:val="2"/>
              </w:rPr>
              <w:t xml:space="preserve">Об изменении вида разрешенного использования земельного участка с кадастровым номером 24:55:0402013:131, расположенного по адресу: край Красноярский, г. Норильск, ул. </w:t>
            </w:r>
            <w:proofErr w:type="spellStart"/>
            <w:r w:rsidR="00412DAC" w:rsidRPr="00412DAC">
              <w:rPr>
                <w:rFonts w:ascii="Times New Roman" w:hAnsi="Times New Roman" w:cs="Times New Roman"/>
                <w:spacing w:val="2"/>
              </w:rPr>
              <w:t>Талнахская</w:t>
            </w:r>
            <w:proofErr w:type="spellEnd"/>
            <w:r w:rsidR="00412DAC" w:rsidRPr="00412DAC">
              <w:rPr>
                <w:rFonts w:ascii="Times New Roman" w:hAnsi="Times New Roman" w:cs="Times New Roman"/>
                <w:spacing w:val="2"/>
              </w:rPr>
              <w:t>, дом 8 «А» «Для эксплуатации здания магазина» на «магазины, общественное питание» и объекта капитального строительства с кадастровым номером 24:55:0402013:383 «Здание нежилое: «Магазин «Хлеб-молоко» на «магазины, общественное питание»</w:t>
            </w:r>
            <w:r w:rsidR="00ED4E80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16E8DC29" w:rsidR="00ED4E80" w:rsidRPr="00E93543" w:rsidRDefault="00ED4E80" w:rsidP="00ED4E80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ED4E80">
              <w:rPr>
                <w:rFonts w:ascii="Times New Roman" w:hAnsi="Times New Roman" w:cs="Times New Roman"/>
                <w:spacing w:val="2"/>
              </w:rPr>
              <w:t xml:space="preserve"> О предоставлении разрешения на условно разрешенный вид использования земельного участка и объекта капитального строительства «магазины» по адресу: Красноярский край, город Норильск, район улицы Озерная, 13А/1 по заявлению </w:t>
            </w:r>
            <w:proofErr w:type="spellStart"/>
            <w:r w:rsidRPr="00ED4E80">
              <w:rPr>
                <w:rFonts w:ascii="Times New Roman" w:hAnsi="Times New Roman" w:cs="Times New Roman"/>
                <w:spacing w:val="2"/>
              </w:rPr>
              <w:t>Аскерова</w:t>
            </w:r>
            <w:proofErr w:type="spellEnd"/>
            <w:r w:rsidRPr="00ED4E80">
              <w:rPr>
                <w:rFonts w:ascii="Times New Roman" w:hAnsi="Times New Roman" w:cs="Times New Roman"/>
                <w:spacing w:val="2"/>
              </w:rPr>
              <w:t xml:space="preserve"> </w:t>
            </w:r>
            <w:proofErr w:type="spellStart"/>
            <w:r w:rsidRPr="00ED4E80">
              <w:rPr>
                <w:rFonts w:ascii="Times New Roman" w:hAnsi="Times New Roman" w:cs="Times New Roman"/>
                <w:spacing w:val="2"/>
              </w:rPr>
              <w:t>Х.А.о</w:t>
            </w:r>
            <w:proofErr w:type="spellEnd"/>
            <w:r w:rsidRPr="00ED4E80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1AF1FF1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252857EA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A83A62">
              <w:rPr>
                <w:rFonts w:ascii="Times New Roman" w:hAnsi="Times New Roman" w:cs="Times New Roman"/>
              </w:rPr>
              <w:t xml:space="preserve">07.08.2020 №47 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lastRenderedPageBreak/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237BF2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25EC6">
              <w:rPr>
                <w:rFonts w:ascii="Times New Roman" w:hAnsi="Times New Roman" w:cs="Times New Roman"/>
              </w:rPr>
              <w:t>25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384E83">
              <w:rPr>
                <w:rFonts w:ascii="Times New Roman" w:hAnsi="Times New Roman" w:cs="Times New Roman"/>
              </w:rPr>
              <w:t>08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25EC6">
              <w:rPr>
                <w:rFonts w:ascii="Times New Roman" w:hAnsi="Times New Roman" w:cs="Times New Roman"/>
              </w:rPr>
              <w:t>2</w:t>
            </w:r>
            <w:r w:rsidR="00412DAC">
              <w:rPr>
                <w:rFonts w:ascii="Times New Roman" w:hAnsi="Times New Roman" w:cs="Times New Roman"/>
              </w:rPr>
              <w:t>6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384E83">
              <w:rPr>
                <w:rFonts w:ascii="Times New Roman" w:hAnsi="Times New Roman" w:cs="Times New Roman"/>
              </w:rPr>
              <w:t>8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75E1ADFF" w:rsidR="006E49BF" w:rsidRPr="00BB72A5" w:rsidRDefault="00B25EC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12DAC"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6C7E99">
              <w:rPr>
                <w:rFonts w:ascii="Times New Roman" w:hAnsi="Times New Roman" w:cs="Times New Roman"/>
              </w:rPr>
              <w:t>8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53C407B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B25EC6">
              <w:rPr>
                <w:rFonts w:ascii="Times New Roman" w:hAnsi="Times New Roman" w:cs="Times New Roman"/>
              </w:rPr>
              <w:t>25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384E83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B25EC6">
              <w:rPr>
                <w:rFonts w:ascii="Times New Roman" w:hAnsi="Times New Roman" w:cs="Times New Roman"/>
              </w:rPr>
              <w:t>2</w:t>
            </w:r>
            <w:r w:rsidR="00412DAC">
              <w:rPr>
                <w:rFonts w:ascii="Times New Roman" w:hAnsi="Times New Roman" w:cs="Times New Roman"/>
              </w:rPr>
              <w:t>6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384E83">
              <w:rPr>
                <w:rFonts w:ascii="Times New Roman" w:hAnsi="Times New Roman" w:cs="Times New Roman"/>
              </w:rPr>
              <w:t>8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64F78"/>
    <w:rsid w:val="001763F1"/>
    <w:rsid w:val="001814CD"/>
    <w:rsid w:val="00181FBD"/>
    <w:rsid w:val="001B3D0B"/>
    <w:rsid w:val="001B63A2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7FE0"/>
    <w:rsid w:val="00412DAC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C7E99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83A62"/>
    <w:rsid w:val="00AE3412"/>
    <w:rsid w:val="00B026A3"/>
    <w:rsid w:val="00B25EC6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1E2B6-ACF3-4662-9249-3272BE9B4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</cp:revision>
  <cp:lastPrinted>2020-07-31T10:25:00Z</cp:lastPrinted>
  <dcterms:created xsi:type="dcterms:W3CDTF">2020-07-30T07:55:00Z</dcterms:created>
  <dcterms:modified xsi:type="dcterms:W3CDTF">2020-08-07T04:12:00Z</dcterms:modified>
</cp:coreProperties>
</file>