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616F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07.05.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3416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0472A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5C4D9E">
        <w:rPr>
          <w:color w:val="000000"/>
          <w:sz w:val="26"/>
          <w:szCs w:val="26"/>
        </w:rPr>
        <w:t>0201005</w:t>
      </w:r>
      <w:r w:rsidR="00AE5506">
        <w:rPr>
          <w:color w:val="000000"/>
          <w:sz w:val="26"/>
          <w:szCs w:val="26"/>
        </w:rPr>
        <w:t>:</w:t>
      </w:r>
      <w:r w:rsidR="005C4D9E">
        <w:rPr>
          <w:color w:val="000000"/>
          <w:sz w:val="26"/>
          <w:szCs w:val="26"/>
        </w:rPr>
        <w:t>1788</w:t>
      </w:r>
      <w:r w:rsidR="00BB27F7">
        <w:rPr>
          <w:color w:val="000000"/>
          <w:sz w:val="26"/>
          <w:szCs w:val="26"/>
        </w:rPr>
        <w:t xml:space="preserve"> «</w:t>
      </w:r>
      <w:r w:rsidR="000472A1" w:rsidRPr="000472A1">
        <w:rPr>
          <w:color w:val="000000"/>
          <w:sz w:val="26"/>
          <w:szCs w:val="26"/>
        </w:rPr>
        <w:t>Хранение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0472A1" w:rsidRPr="000472A1">
        <w:rPr>
          <w:color w:val="000000"/>
          <w:sz w:val="26"/>
          <w:szCs w:val="26"/>
        </w:rPr>
        <w:t>Российская Федерация, Красноярский край, городской округ город Норильск,</w:t>
      </w:r>
      <w:r w:rsidR="005C4D9E">
        <w:rPr>
          <w:color w:val="000000"/>
          <w:sz w:val="26"/>
          <w:szCs w:val="26"/>
        </w:rPr>
        <w:t xml:space="preserve"> город Норильск,</w:t>
      </w:r>
      <w:r w:rsidR="000472A1" w:rsidRPr="000472A1">
        <w:rPr>
          <w:color w:val="000000"/>
          <w:sz w:val="26"/>
          <w:szCs w:val="26"/>
        </w:rPr>
        <w:t xml:space="preserve"> территория</w:t>
      </w:r>
      <w:r w:rsidR="000472A1">
        <w:rPr>
          <w:color w:val="000000"/>
          <w:sz w:val="26"/>
          <w:szCs w:val="26"/>
        </w:rPr>
        <w:t xml:space="preserve"> «</w:t>
      </w:r>
      <w:r w:rsidR="000472A1" w:rsidRPr="000472A1">
        <w:rPr>
          <w:color w:val="000000"/>
          <w:sz w:val="26"/>
          <w:szCs w:val="26"/>
        </w:rPr>
        <w:t xml:space="preserve">Гаражно-строительный кооператив </w:t>
      </w:r>
      <w:r w:rsidR="005C4D9E">
        <w:rPr>
          <w:color w:val="000000"/>
          <w:sz w:val="26"/>
          <w:szCs w:val="26"/>
        </w:rPr>
        <w:t>Машиностроитель</w:t>
      </w:r>
      <w:r w:rsidR="000472A1">
        <w:rPr>
          <w:color w:val="000000"/>
          <w:sz w:val="26"/>
          <w:szCs w:val="26"/>
        </w:rPr>
        <w:t>»</w:t>
      </w:r>
      <w:r w:rsidR="000472A1" w:rsidRPr="000472A1">
        <w:rPr>
          <w:color w:val="000000"/>
          <w:sz w:val="26"/>
          <w:szCs w:val="26"/>
        </w:rPr>
        <w:t>,</w:t>
      </w:r>
      <w:r w:rsidR="005C4D9E">
        <w:rPr>
          <w:color w:val="000000"/>
          <w:sz w:val="26"/>
          <w:szCs w:val="26"/>
        </w:rPr>
        <w:t xml:space="preserve"> ряд № 1, земельный участок № 25</w:t>
      </w:r>
      <w:r w:rsidR="00B17C40" w:rsidRPr="00672868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Д.А. </w:t>
      </w:r>
      <w:proofErr w:type="spellStart"/>
      <w:r w:rsidR="00AE5506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72A1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16F2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C4D9E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FD50-6330-4FBC-A50C-B95963B1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2024-05-02T07:06:00Z</cp:lastPrinted>
  <dcterms:created xsi:type="dcterms:W3CDTF">2024-05-02T07:06:00Z</dcterms:created>
  <dcterms:modified xsi:type="dcterms:W3CDTF">2024-05-07T05:45:00Z</dcterms:modified>
</cp:coreProperties>
</file>