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C4773" w14:textId="77777777" w:rsidR="00BD0716" w:rsidRPr="00ED3D67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ED3D67">
        <w:rPr>
          <w:noProof/>
        </w:rPr>
        <w:drawing>
          <wp:inline distT="0" distB="0" distL="0" distR="0" wp14:anchorId="4268E0EA" wp14:editId="4C8955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9DF2D4" w14:textId="77777777" w:rsidR="00BD0716" w:rsidRPr="00ED3D67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ED3D67">
        <w:rPr>
          <w:sz w:val="26"/>
          <w:szCs w:val="26"/>
        </w:rPr>
        <w:t>АДМИНИСТРАЦИЯ ГОРОДА НОРИЛЬСКА</w:t>
      </w:r>
    </w:p>
    <w:p w14:paraId="5C795FA5" w14:textId="77777777" w:rsidR="00BD0716" w:rsidRPr="00ED3D67" w:rsidRDefault="00BD0716" w:rsidP="00BD0716">
      <w:pPr>
        <w:pStyle w:val="aa"/>
        <w:jc w:val="center"/>
        <w:rPr>
          <w:sz w:val="26"/>
          <w:szCs w:val="26"/>
        </w:rPr>
      </w:pPr>
      <w:r w:rsidRPr="00ED3D67">
        <w:rPr>
          <w:sz w:val="26"/>
          <w:szCs w:val="26"/>
        </w:rPr>
        <w:t>КРАСНОЯРСКОГО КРАЯ</w:t>
      </w:r>
    </w:p>
    <w:p w14:paraId="3757125C" w14:textId="77777777" w:rsidR="008D60BC" w:rsidRPr="00ED3D67" w:rsidRDefault="008D60BC" w:rsidP="00BD0716">
      <w:pPr>
        <w:pStyle w:val="aa"/>
        <w:jc w:val="center"/>
      </w:pPr>
    </w:p>
    <w:p w14:paraId="22682FF6" w14:textId="77777777" w:rsidR="00BD0716" w:rsidRPr="00ED3D67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ED3D67">
        <w:rPr>
          <w:b/>
          <w:bCs/>
          <w:sz w:val="28"/>
          <w:szCs w:val="28"/>
        </w:rPr>
        <w:t>ПОСТАНОВЛЕНИЕ</w:t>
      </w:r>
    </w:p>
    <w:p w14:paraId="1204B05C" w14:textId="77777777" w:rsidR="008D60BC" w:rsidRPr="00ED3D67" w:rsidRDefault="008D60BC" w:rsidP="00BD0716">
      <w:pPr>
        <w:pStyle w:val="aa"/>
        <w:jc w:val="center"/>
        <w:outlineLvl w:val="0"/>
        <w:rPr>
          <w:b/>
          <w:bCs/>
        </w:rPr>
      </w:pPr>
    </w:p>
    <w:p w14:paraId="58EE718B" w14:textId="4A0A890A" w:rsidR="00BD0716" w:rsidRPr="00ED3D67" w:rsidRDefault="00BF4ED1" w:rsidP="00A4348E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05.10.</w:t>
      </w:r>
      <w:r w:rsidR="002B4F66" w:rsidRPr="00ED3D67">
        <w:rPr>
          <w:sz w:val="26"/>
          <w:szCs w:val="26"/>
        </w:rPr>
        <w:t>202</w:t>
      </w:r>
      <w:r w:rsidR="00F730FF">
        <w:rPr>
          <w:sz w:val="26"/>
          <w:szCs w:val="26"/>
        </w:rPr>
        <w:t>3</w:t>
      </w:r>
      <w:r w:rsidR="00BD0716" w:rsidRPr="00ED3D67">
        <w:rPr>
          <w:sz w:val="26"/>
          <w:szCs w:val="26"/>
        </w:rPr>
        <w:tab/>
        <w:t>г.</w:t>
      </w:r>
      <w:r w:rsidR="00892ACF" w:rsidRPr="00ED3D67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</w:t>
      </w:r>
      <w:r>
        <w:rPr>
          <w:sz w:val="26"/>
          <w:szCs w:val="26"/>
        </w:rPr>
        <w:tab/>
        <w:t>№ 476</w:t>
      </w:r>
    </w:p>
    <w:p w14:paraId="4E86BD35" w14:textId="77777777" w:rsidR="00AC1E01" w:rsidRPr="00ED3D67" w:rsidRDefault="00AC1E01" w:rsidP="00521610">
      <w:pPr>
        <w:tabs>
          <w:tab w:val="left" w:pos="2079"/>
        </w:tabs>
        <w:ind w:right="-159"/>
      </w:pPr>
    </w:p>
    <w:p w14:paraId="221580AF" w14:textId="77777777" w:rsidR="00CB403B" w:rsidRPr="00ED3D67" w:rsidRDefault="00CB403B" w:rsidP="00521610">
      <w:pPr>
        <w:tabs>
          <w:tab w:val="left" w:pos="2079"/>
        </w:tabs>
        <w:ind w:right="-159"/>
      </w:pPr>
    </w:p>
    <w:p w14:paraId="2DF678AA" w14:textId="77777777" w:rsidR="002B4F66" w:rsidRPr="00ED3D67" w:rsidRDefault="002F0888" w:rsidP="008D60BC">
      <w:pPr>
        <w:jc w:val="both"/>
      </w:pPr>
      <w:r w:rsidRPr="00ED3D67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ED3D67">
        <w:rPr>
          <w:sz w:val="26"/>
          <w:szCs w:val="26"/>
        </w:rPr>
        <w:br/>
        <w:t>от 29.07.2021 № 390</w:t>
      </w:r>
      <w:r w:rsidR="00E65517" w:rsidRPr="00ED3D67">
        <w:rPr>
          <w:sz w:val="26"/>
          <w:szCs w:val="26"/>
        </w:rPr>
        <w:t xml:space="preserve"> </w:t>
      </w:r>
    </w:p>
    <w:p w14:paraId="637FE959" w14:textId="77777777" w:rsidR="007940BE" w:rsidRPr="00ED3D67" w:rsidRDefault="007940BE" w:rsidP="008D60BC">
      <w:pPr>
        <w:jc w:val="both"/>
      </w:pPr>
    </w:p>
    <w:p w14:paraId="60EC5588" w14:textId="644404C5" w:rsidR="00F00435" w:rsidRDefault="00F00435" w:rsidP="002142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C02C48">
        <w:rPr>
          <w:sz w:val="26"/>
          <w:szCs w:val="26"/>
        </w:rPr>
        <w:t xml:space="preserve">целях приведения </w:t>
      </w:r>
      <w:r w:rsidR="00E038F4" w:rsidRPr="00E038F4">
        <w:rPr>
          <w:sz w:val="26"/>
          <w:szCs w:val="26"/>
        </w:rPr>
        <w:t>правового акта Администрации города Норильска в соответствие с действующим законод</w:t>
      </w:r>
      <w:r w:rsidR="00E038F4">
        <w:rPr>
          <w:sz w:val="26"/>
          <w:szCs w:val="26"/>
        </w:rPr>
        <w:t>ательством Российской Федерации</w:t>
      </w:r>
      <w:r w:rsidR="00C02C48">
        <w:rPr>
          <w:sz w:val="26"/>
          <w:szCs w:val="26"/>
        </w:rPr>
        <w:t>,</w:t>
      </w:r>
    </w:p>
    <w:p w14:paraId="3E1B1449" w14:textId="77777777" w:rsidR="00711508" w:rsidRDefault="0059558C" w:rsidP="008F2107">
      <w:pPr>
        <w:autoSpaceDE w:val="0"/>
        <w:autoSpaceDN w:val="0"/>
        <w:adjustRightInd w:val="0"/>
        <w:jc w:val="both"/>
        <w:rPr>
          <w:rFonts w:eastAsia="Calibri"/>
          <w:bCs/>
          <w:sz w:val="26"/>
          <w:szCs w:val="26"/>
          <w:lang w:eastAsia="en-US"/>
        </w:rPr>
      </w:pPr>
      <w:r w:rsidRPr="00ED3D67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14:paraId="2FE5F782" w14:textId="77777777" w:rsidR="004B01FC" w:rsidRPr="00ED3D67" w:rsidRDefault="004B01FC" w:rsidP="007731FA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</w:p>
    <w:p w14:paraId="2454F88A" w14:textId="77777777" w:rsidR="00CF12B9" w:rsidRDefault="002F0888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ED3D67">
        <w:rPr>
          <w:rFonts w:eastAsia="Calibri"/>
          <w:sz w:val="26"/>
          <w:szCs w:val="26"/>
        </w:rPr>
        <w:t xml:space="preserve">1. Внести в Порядок предоставления </w:t>
      </w:r>
      <w:r w:rsidR="002F0CB9">
        <w:rPr>
          <w:rFonts w:eastAsia="Calibri"/>
          <w:sz w:val="26"/>
          <w:szCs w:val="26"/>
        </w:rPr>
        <w:t>субсидий</w:t>
      </w:r>
      <w:r w:rsidRPr="00ED3D67">
        <w:rPr>
          <w:rFonts w:eastAsia="Calibri"/>
          <w:sz w:val="26"/>
          <w:szCs w:val="26"/>
        </w:rPr>
        <w:t xml:space="preserve"> субъектам малого и среднего предпринимательства, утвержденный постановлением Администрации города Норильска от 29.07.2021 № 390 (далее - Порядок), </w:t>
      </w:r>
      <w:r w:rsidRPr="007F604A">
        <w:rPr>
          <w:rFonts w:eastAsia="Calibri"/>
          <w:sz w:val="26"/>
          <w:szCs w:val="26"/>
        </w:rPr>
        <w:t>следующие изменения:</w:t>
      </w:r>
    </w:p>
    <w:p w14:paraId="6ACF9674" w14:textId="4EEC5038" w:rsidR="001510E4" w:rsidRDefault="007E1700" w:rsidP="00722FD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</w:t>
      </w:r>
      <w:r w:rsidR="00663C37">
        <w:rPr>
          <w:rFonts w:eastAsia="Calibri"/>
          <w:sz w:val="26"/>
          <w:szCs w:val="26"/>
        </w:rPr>
        <w:t>.</w:t>
      </w:r>
      <w:r w:rsidRPr="002378E7">
        <w:rPr>
          <w:rFonts w:eastAsia="Calibri"/>
          <w:sz w:val="26"/>
          <w:szCs w:val="26"/>
        </w:rPr>
        <w:t xml:space="preserve"> </w:t>
      </w:r>
      <w:r w:rsidR="00206E55">
        <w:rPr>
          <w:rFonts w:eastAsia="Calibri"/>
          <w:sz w:val="26"/>
          <w:szCs w:val="26"/>
        </w:rPr>
        <w:t>В</w:t>
      </w:r>
      <w:r w:rsidR="002142AA">
        <w:rPr>
          <w:rFonts w:eastAsia="Calibri"/>
          <w:sz w:val="26"/>
          <w:szCs w:val="26"/>
        </w:rPr>
        <w:t xml:space="preserve"> </w:t>
      </w:r>
      <w:r w:rsidR="001510E4">
        <w:rPr>
          <w:rFonts w:eastAsia="Calibri"/>
          <w:sz w:val="26"/>
          <w:szCs w:val="26"/>
        </w:rPr>
        <w:t xml:space="preserve">пункте </w:t>
      </w:r>
      <w:r w:rsidR="009D5CA0">
        <w:rPr>
          <w:rFonts w:eastAsia="Calibri"/>
          <w:sz w:val="26"/>
          <w:szCs w:val="26"/>
        </w:rPr>
        <w:t>1.3 Порядка</w:t>
      </w:r>
      <w:r w:rsidR="00E73B1A">
        <w:rPr>
          <w:rFonts w:eastAsia="Calibri"/>
          <w:sz w:val="26"/>
          <w:szCs w:val="26"/>
        </w:rPr>
        <w:t>:</w:t>
      </w:r>
    </w:p>
    <w:p w14:paraId="5ACE6662" w14:textId="246F4239" w:rsidR="0051349F" w:rsidRPr="0051349F" w:rsidRDefault="0051349F" w:rsidP="0051349F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1349F">
        <w:rPr>
          <w:rFonts w:eastAsia="Calibri"/>
          <w:sz w:val="26"/>
          <w:szCs w:val="26"/>
        </w:rPr>
        <w:t>1.1.1. В абзаце девятом слова «и другое дорогостоящее оборудование,», «</w:t>
      </w:r>
      <w:r w:rsidR="00EF2A2C">
        <w:rPr>
          <w:rFonts w:eastAsia="Calibri"/>
          <w:sz w:val="26"/>
          <w:szCs w:val="26"/>
        </w:rPr>
        <w:t xml:space="preserve">, </w:t>
      </w:r>
      <w:r w:rsidRPr="0051349F">
        <w:rPr>
          <w:rFonts w:eastAsia="Calibri"/>
          <w:sz w:val="26"/>
          <w:szCs w:val="26"/>
        </w:rPr>
        <w:t>с момента выпуска, которого прошло не более трех лет» исключить.</w:t>
      </w:r>
    </w:p>
    <w:p w14:paraId="7ECC7456" w14:textId="07C5BB11" w:rsidR="00BC58AC" w:rsidRDefault="001510E4" w:rsidP="00722FD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51349F">
        <w:rPr>
          <w:rFonts w:eastAsia="Calibri"/>
          <w:sz w:val="26"/>
          <w:szCs w:val="26"/>
        </w:rPr>
        <w:t>1.</w:t>
      </w:r>
      <w:r w:rsidR="00A2796F" w:rsidRPr="0051349F">
        <w:rPr>
          <w:rFonts w:eastAsia="Calibri"/>
          <w:sz w:val="26"/>
          <w:szCs w:val="26"/>
        </w:rPr>
        <w:t>1.</w:t>
      </w:r>
      <w:r w:rsidR="0051349F" w:rsidRPr="0051349F">
        <w:rPr>
          <w:rFonts w:eastAsia="Calibri"/>
          <w:sz w:val="26"/>
          <w:szCs w:val="26"/>
        </w:rPr>
        <w:t>2</w:t>
      </w:r>
      <w:r w:rsidRPr="0051349F">
        <w:rPr>
          <w:rFonts w:eastAsia="Calibri"/>
          <w:sz w:val="26"/>
          <w:szCs w:val="26"/>
        </w:rPr>
        <w:t>.</w:t>
      </w:r>
      <w:r w:rsidR="00722FD1" w:rsidRPr="0051349F">
        <w:rPr>
          <w:rFonts w:eastAsia="Calibri"/>
          <w:sz w:val="26"/>
          <w:szCs w:val="26"/>
        </w:rPr>
        <w:t xml:space="preserve"> </w:t>
      </w:r>
      <w:r w:rsidR="00F54E24" w:rsidRPr="0051349F">
        <w:rPr>
          <w:rFonts w:eastAsia="Calibri"/>
          <w:sz w:val="26"/>
          <w:szCs w:val="26"/>
        </w:rPr>
        <w:t>А</w:t>
      </w:r>
      <w:r w:rsidR="00B812C8" w:rsidRPr="0051349F">
        <w:rPr>
          <w:rFonts w:eastAsia="Calibri"/>
          <w:sz w:val="26"/>
          <w:szCs w:val="26"/>
        </w:rPr>
        <w:t xml:space="preserve">бзац шестнадцатый </w:t>
      </w:r>
      <w:r w:rsidR="00422EBD" w:rsidRPr="0051349F">
        <w:rPr>
          <w:rFonts w:eastAsia="Calibri"/>
          <w:sz w:val="26"/>
          <w:szCs w:val="26"/>
        </w:rPr>
        <w:t>после слов «</w:t>
      </w:r>
      <w:r w:rsidR="004558B2" w:rsidRPr="0051349F">
        <w:rPr>
          <w:rFonts w:eastAsia="Calibri"/>
          <w:sz w:val="26"/>
          <w:szCs w:val="26"/>
        </w:rPr>
        <w:t>социального предпринимательства</w:t>
      </w:r>
      <w:r w:rsidR="004558B2" w:rsidRPr="00567412">
        <w:rPr>
          <w:rFonts w:eastAsia="Calibri"/>
          <w:sz w:val="26"/>
          <w:szCs w:val="26"/>
        </w:rPr>
        <w:t xml:space="preserve">» </w:t>
      </w:r>
      <w:r w:rsidR="00B812C8">
        <w:rPr>
          <w:rFonts w:eastAsia="Calibri"/>
          <w:sz w:val="26"/>
          <w:szCs w:val="26"/>
        </w:rPr>
        <w:t xml:space="preserve">дополнить словами «и </w:t>
      </w:r>
      <w:r w:rsidR="00700131">
        <w:rPr>
          <w:rFonts w:eastAsia="Calibri"/>
          <w:sz w:val="26"/>
          <w:szCs w:val="26"/>
        </w:rPr>
        <w:t>признанный</w:t>
      </w:r>
      <w:r w:rsidR="00E039C5">
        <w:rPr>
          <w:rFonts w:eastAsia="Calibri"/>
          <w:sz w:val="26"/>
          <w:szCs w:val="26"/>
        </w:rPr>
        <w:t xml:space="preserve"> социальным предприятием</w:t>
      </w:r>
      <w:r w:rsidR="00F7749A">
        <w:rPr>
          <w:rFonts w:eastAsia="Calibri"/>
          <w:sz w:val="26"/>
          <w:szCs w:val="26"/>
        </w:rPr>
        <w:t xml:space="preserve"> в </w:t>
      </w:r>
      <w:r w:rsidR="00DC3EEA">
        <w:rPr>
          <w:rFonts w:eastAsia="Calibri"/>
          <w:sz w:val="26"/>
          <w:szCs w:val="26"/>
        </w:rPr>
        <w:t>соответствии</w:t>
      </w:r>
      <w:r w:rsidR="00F7749A">
        <w:rPr>
          <w:rFonts w:eastAsia="Calibri"/>
          <w:sz w:val="26"/>
          <w:szCs w:val="26"/>
        </w:rPr>
        <w:t xml:space="preserve"> с Приказом Минэконом</w:t>
      </w:r>
      <w:r w:rsidR="00DC3EEA">
        <w:rPr>
          <w:rFonts w:eastAsia="Calibri"/>
          <w:sz w:val="26"/>
          <w:szCs w:val="26"/>
        </w:rPr>
        <w:t>развития России от 29.11.2019 № 773 «Об утверждении Порядка признания субъекта малого и</w:t>
      </w:r>
      <w:r w:rsidR="00877151">
        <w:rPr>
          <w:rFonts w:eastAsia="Calibri"/>
          <w:sz w:val="26"/>
          <w:szCs w:val="26"/>
        </w:rPr>
        <w:t>ли</w:t>
      </w:r>
      <w:r w:rsidR="00DC3EEA">
        <w:rPr>
          <w:rFonts w:eastAsia="Calibri"/>
          <w:sz w:val="26"/>
          <w:szCs w:val="26"/>
        </w:rPr>
        <w:t xml:space="preserve">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</w:t>
      </w:r>
      <w:r w:rsidR="004A19B6">
        <w:rPr>
          <w:rFonts w:eastAsia="Calibri"/>
          <w:sz w:val="26"/>
          <w:szCs w:val="26"/>
        </w:rPr>
        <w:t>.</w:t>
      </w:r>
    </w:p>
    <w:p w14:paraId="0497F996" w14:textId="5E276302" w:rsidR="0079055A" w:rsidRDefault="00F54E24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A2796F">
        <w:rPr>
          <w:rFonts w:eastAsia="Calibri"/>
          <w:sz w:val="26"/>
          <w:szCs w:val="26"/>
        </w:rPr>
        <w:t>1</w:t>
      </w:r>
      <w:r w:rsidR="004A19B6">
        <w:rPr>
          <w:rFonts w:eastAsia="Calibri"/>
          <w:sz w:val="26"/>
          <w:szCs w:val="26"/>
        </w:rPr>
        <w:t>.</w:t>
      </w:r>
      <w:r w:rsidR="0051349F">
        <w:rPr>
          <w:rFonts w:eastAsia="Calibri"/>
          <w:sz w:val="26"/>
          <w:szCs w:val="26"/>
        </w:rPr>
        <w:t>3</w:t>
      </w:r>
      <w:r w:rsidR="00A2796F">
        <w:rPr>
          <w:rFonts w:eastAsia="Calibri"/>
          <w:sz w:val="26"/>
          <w:szCs w:val="26"/>
        </w:rPr>
        <w:t>.</w:t>
      </w:r>
      <w:r w:rsidR="004A19B6">
        <w:rPr>
          <w:rFonts w:eastAsia="Calibri"/>
          <w:sz w:val="26"/>
          <w:szCs w:val="26"/>
        </w:rPr>
        <w:t xml:space="preserve"> Д</w:t>
      </w:r>
      <w:r w:rsidR="00C20C13">
        <w:rPr>
          <w:rFonts w:eastAsia="Calibri"/>
          <w:sz w:val="26"/>
          <w:szCs w:val="26"/>
        </w:rPr>
        <w:t xml:space="preserve">ополнить </w:t>
      </w:r>
      <w:r w:rsidR="004A19B6">
        <w:rPr>
          <w:rFonts w:eastAsia="Calibri"/>
          <w:sz w:val="26"/>
          <w:szCs w:val="26"/>
        </w:rPr>
        <w:t>новым</w:t>
      </w:r>
      <w:r w:rsidR="00990F1B">
        <w:rPr>
          <w:rFonts w:eastAsia="Calibri"/>
          <w:sz w:val="26"/>
          <w:szCs w:val="26"/>
        </w:rPr>
        <w:t>и</w:t>
      </w:r>
      <w:r w:rsidR="004A19B6">
        <w:rPr>
          <w:rFonts w:eastAsia="Calibri"/>
          <w:sz w:val="26"/>
          <w:szCs w:val="26"/>
        </w:rPr>
        <w:t xml:space="preserve"> </w:t>
      </w:r>
      <w:r w:rsidR="005B2155">
        <w:rPr>
          <w:rFonts w:eastAsia="Calibri"/>
          <w:sz w:val="26"/>
          <w:szCs w:val="26"/>
        </w:rPr>
        <w:t>абзац</w:t>
      </w:r>
      <w:r w:rsidR="00990F1B">
        <w:rPr>
          <w:rFonts w:eastAsia="Calibri"/>
          <w:sz w:val="26"/>
          <w:szCs w:val="26"/>
        </w:rPr>
        <w:t>ами</w:t>
      </w:r>
      <w:r w:rsidR="004A19B6">
        <w:rPr>
          <w:rFonts w:eastAsia="Calibri"/>
          <w:sz w:val="26"/>
          <w:szCs w:val="26"/>
        </w:rPr>
        <w:t xml:space="preserve"> </w:t>
      </w:r>
      <w:r w:rsidR="004558B2">
        <w:rPr>
          <w:rFonts w:eastAsia="Calibri"/>
          <w:sz w:val="26"/>
          <w:szCs w:val="26"/>
        </w:rPr>
        <w:t>девятнадцатым</w:t>
      </w:r>
      <w:r w:rsidR="00990F1B">
        <w:rPr>
          <w:rFonts w:eastAsia="Calibri"/>
          <w:sz w:val="26"/>
          <w:szCs w:val="26"/>
        </w:rPr>
        <w:t>, двадцатым</w:t>
      </w:r>
      <w:r w:rsidR="004558B2">
        <w:rPr>
          <w:rFonts w:eastAsia="Calibri"/>
          <w:sz w:val="26"/>
          <w:szCs w:val="26"/>
        </w:rPr>
        <w:t xml:space="preserve"> </w:t>
      </w:r>
      <w:r w:rsidR="00380D1A">
        <w:rPr>
          <w:rFonts w:eastAsia="Calibri"/>
          <w:sz w:val="26"/>
          <w:szCs w:val="26"/>
        </w:rPr>
        <w:t>следующего содержания</w:t>
      </w:r>
      <w:r w:rsidR="0079055A">
        <w:rPr>
          <w:rFonts w:eastAsia="Calibri"/>
          <w:sz w:val="26"/>
          <w:szCs w:val="26"/>
        </w:rPr>
        <w:t>:</w:t>
      </w:r>
    </w:p>
    <w:p w14:paraId="554EAA29" w14:textId="214B0228" w:rsidR="00BC58AC" w:rsidRDefault="00380D1A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«официальный сайт – официальный сайт муниципального образования город Норильск в информационно</w:t>
      </w:r>
      <w:r w:rsidR="007A751E">
        <w:rPr>
          <w:rFonts w:eastAsia="Calibri"/>
          <w:sz w:val="26"/>
          <w:szCs w:val="26"/>
        </w:rPr>
        <w:t xml:space="preserve"> – телекоммуникационной сети Интернет по адресу</w:t>
      </w:r>
      <w:r w:rsidR="001510E4">
        <w:rPr>
          <w:rFonts w:eastAsia="Calibri"/>
          <w:sz w:val="26"/>
          <w:szCs w:val="26"/>
        </w:rPr>
        <w:t xml:space="preserve">: </w:t>
      </w:r>
      <w:hyperlink r:id="rId9" w:history="1">
        <w:r w:rsidR="005D399F" w:rsidRPr="00F17B6E">
          <w:rPr>
            <w:rStyle w:val="af2"/>
            <w:rFonts w:eastAsia="Calibri"/>
            <w:sz w:val="26"/>
            <w:szCs w:val="26"/>
            <w:lang w:val="en-US"/>
          </w:rPr>
          <w:t>www</w:t>
        </w:r>
        <w:r w:rsidR="005D399F" w:rsidRPr="00F17B6E">
          <w:rPr>
            <w:rStyle w:val="af2"/>
            <w:rFonts w:eastAsia="Calibri"/>
            <w:sz w:val="26"/>
            <w:szCs w:val="26"/>
          </w:rPr>
          <w:t>.</w:t>
        </w:r>
        <w:r w:rsidR="005D399F" w:rsidRPr="00F17B6E">
          <w:rPr>
            <w:rStyle w:val="af2"/>
            <w:rFonts w:eastAsia="Calibri"/>
            <w:sz w:val="26"/>
            <w:szCs w:val="26"/>
            <w:lang w:val="en-US"/>
          </w:rPr>
          <w:t>norilsk</w:t>
        </w:r>
        <w:r w:rsidR="005D399F" w:rsidRPr="00F17B6E">
          <w:rPr>
            <w:rStyle w:val="af2"/>
            <w:rFonts w:eastAsia="Calibri"/>
            <w:sz w:val="26"/>
            <w:szCs w:val="26"/>
          </w:rPr>
          <w:t>-</w:t>
        </w:r>
        <w:r w:rsidR="005D399F" w:rsidRPr="00F17B6E">
          <w:rPr>
            <w:rStyle w:val="af2"/>
            <w:rFonts w:eastAsia="Calibri"/>
            <w:sz w:val="26"/>
            <w:szCs w:val="26"/>
            <w:lang w:val="en-US"/>
          </w:rPr>
          <w:t>city</w:t>
        </w:r>
        <w:r w:rsidR="005D399F" w:rsidRPr="00F17B6E">
          <w:rPr>
            <w:rStyle w:val="af2"/>
            <w:rFonts w:eastAsia="Calibri"/>
            <w:sz w:val="26"/>
            <w:szCs w:val="26"/>
          </w:rPr>
          <w:t>.</w:t>
        </w:r>
        <w:r w:rsidR="005D399F" w:rsidRPr="00F17B6E">
          <w:rPr>
            <w:rStyle w:val="af2"/>
            <w:rFonts w:eastAsia="Calibri"/>
            <w:sz w:val="26"/>
            <w:szCs w:val="26"/>
            <w:lang w:val="en-US"/>
          </w:rPr>
          <w:t>ru</w:t>
        </w:r>
      </w:hyperlink>
      <w:r w:rsidR="004558B2">
        <w:rPr>
          <w:rFonts w:eastAsia="Calibri"/>
          <w:sz w:val="26"/>
          <w:szCs w:val="26"/>
        </w:rPr>
        <w:t>;</w:t>
      </w:r>
    </w:p>
    <w:p w14:paraId="28534F19" w14:textId="5B5CFB2A" w:rsidR="00BC58AC" w:rsidRPr="009D77E1" w:rsidRDefault="00F15388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77E1">
        <w:rPr>
          <w:rFonts w:eastAsia="Calibri"/>
          <w:sz w:val="26"/>
          <w:szCs w:val="26"/>
        </w:rPr>
        <w:t xml:space="preserve">туристское оборудование – </w:t>
      </w:r>
      <w:r w:rsidR="00E71928" w:rsidRPr="009D77E1">
        <w:rPr>
          <w:rFonts w:eastAsia="Calibri"/>
          <w:sz w:val="26"/>
          <w:szCs w:val="26"/>
        </w:rPr>
        <w:t>оборудование, снаряжение, инвентарь, средства передвижения, экипировку, товары для отдыха, предназначенные для обеспечения туристской деятельности</w:t>
      </w:r>
      <w:r w:rsidRPr="009D77E1">
        <w:rPr>
          <w:rFonts w:eastAsia="Calibri"/>
          <w:sz w:val="26"/>
          <w:szCs w:val="26"/>
        </w:rPr>
        <w:t>.».</w:t>
      </w:r>
    </w:p>
    <w:p w14:paraId="1F0E3DE9" w14:textId="0A369350" w:rsidR="00BC58AC" w:rsidRDefault="005A1127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D77E1">
        <w:rPr>
          <w:rFonts w:eastAsia="Calibri"/>
          <w:sz w:val="26"/>
          <w:szCs w:val="26"/>
        </w:rPr>
        <w:t>1</w:t>
      </w:r>
      <w:r w:rsidR="008B3F70" w:rsidRPr="009D77E1">
        <w:rPr>
          <w:rFonts w:eastAsia="Calibri"/>
          <w:sz w:val="26"/>
          <w:szCs w:val="26"/>
        </w:rPr>
        <w:t>.2</w:t>
      </w:r>
      <w:r w:rsidR="00C04657" w:rsidRPr="009D77E1">
        <w:rPr>
          <w:rFonts w:eastAsia="Calibri"/>
          <w:sz w:val="26"/>
          <w:szCs w:val="26"/>
        </w:rPr>
        <w:t xml:space="preserve">. </w:t>
      </w:r>
      <w:r w:rsidR="00BA215F" w:rsidRPr="009D77E1">
        <w:rPr>
          <w:rFonts w:eastAsia="Calibri"/>
          <w:sz w:val="26"/>
          <w:szCs w:val="26"/>
        </w:rPr>
        <w:t xml:space="preserve">Пункт 1.5 Порядка </w:t>
      </w:r>
      <w:r w:rsidR="00416FCF" w:rsidRPr="009D77E1">
        <w:rPr>
          <w:rFonts w:eastAsia="Calibri"/>
          <w:sz w:val="26"/>
          <w:szCs w:val="26"/>
        </w:rPr>
        <w:t>после слова «направлениям</w:t>
      </w:r>
      <w:r w:rsidR="00B45C88" w:rsidRPr="009D77E1">
        <w:rPr>
          <w:rFonts w:eastAsia="Calibri"/>
          <w:sz w:val="26"/>
          <w:szCs w:val="26"/>
        </w:rPr>
        <w:t>:</w:t>
      </w:r>
      <w:r w:rsidR="00416FCF" w:rsidRPr="009D77E1">
        <w:rPr>
          <w:rFonts w:eastAsia="Calibri"/>
          <w:sz w:val="26"/>
          <w:szCs w:val="26"/>
        </w:rPr>
        <w:t xml:space="preserve">» </w:t>
      </w:r>
      <w:r w:rsidR="00BA215F" w:rsidRPr="009D77E1">
        <w:rPr>
          <w:rFonts w:eastAsia="Calibri"/>
          <w:sz w:val="26"/>
          <w:szCs w:val="26"/>
        </w:rPr>
        <w:t>допо</w:t>
      </w:r>
      <w:r w:rsidR="00841A58" w:rsidRPr="009D77E1">
        <w:rPr>
          <w:rFonts w:eastAsia="Calibri"/>
          <w:sz w:val="26"/>
          <w:szCs w:val="26"/>
        </w:rPr>
        <w:t>л</w:t>
      </w:r>
      <w:r w:rsidR="00BA215F" w:rsidRPr="009D77E1">
        <w:rPr>
          <w:rFonts w:eastAsia="Calibri"/>
          <w:sz w:val="26"/>
          <w:szCs w:val="26"/>
        </w:rPr>
        <w:t>нить словами</w:t>
      </w:r>
      <w:r w:rsidR="00841A58" w:rsidRPr="009D77E1">
        <w:rPr>
          <w:rFonts w:eastAsia="Calibri"/>
          <w:sz w:val="26"/>
          <w:szCs w:val="26"/>
        </w:rPr>
        <w:t xml:space="preserve"> «(далее – направление субсидирования)</w:t>
      </w:r>
      <w:r w:rsidR="00E21109" w:rsidRPr="009D77E1">
        <w:rPr>
          <w:rFonts w:eastAsia="Calibri"/>
          <w:sz w:val="26"/>
          <w:szCs w:val="26"/>
        </w:rPr>
        <w:t>.</w:t>
      </w:r>
      <w:r w:rsidR="00816163" w:rsidRPr="009D77E1">
        <w:rPr>
          <w:rFonts w:eastAsia="Calibri"/>
          <w:sz w:val="26"/>
          <w:szCs w:val="26"/>
        </w:rPr>
        <w:t>»</w:t>
      </w:r>
      <w:r w:rsidR="00841A58" w:rsidRPr="009D77E1">
        <w:rPr>
          <w:rFonts w:eastAsia="Calibri"/>
          <w:sz w:val="26"/>
          <w:szCs w:val="26"/>
        </w:rPr>
        <w:t>.</w:t>
      </w:r>
    </w:p>
    <w:p w14:paraId="0069E698" w14:textId="52A1BC22" w:rsidR="00F85761" w:rsidRDefault="008B3F70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1.3</w:t>
      </w:r>
      <w:r w:rsidR="00841A58">
        <w:rPr>
          <w:rFonts w:eastAsia="Calibri"/>
          <w:sz w:val="26"/>
          <w:szCs w:val="26"/>
        </w:rPr>
        <w:t>. В пункте 2.3</w:t>
      </w:r>
      <w:r w:rsidR="00E45AF3">
        <w:rPr>
          <w:rFonts w:eastAsia="Calibri"/>
          <w:sz w:val="26"/>
          <w:szCs w:val="26"/>
        </w:rPr>
        <w:t xml:space="preserve"> Порядка</w:t>
      </w:r>
      <w:r w:rsidR="00E73B1A">
        <w:rPr>
          <w:rFonts w:eastAsia="Calibri"/>
          <w:sz w:val="26"/>
          <w:szCs w:val="26"/>
        </w:rPr>
        <w:t>:</w:t>
      </w:r>
    </w:p>
    <w:p w14:paraId="79C00B9D" w14:textId="063F15AF" w:rsidR="00F85761" w:rsidRDefault="00F85761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B3F70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>.</w:t>
      </w:r>
      <w:r w:rsidR="008B3F70">
        <w:rPr>
          <w:rFonts w:eastAsia="Calibri"/>
          <w:sz w:val="26"/>
          <w:szCs w:val="26"/>
        </w:rPr>
        <w:t>1.</w:t>
      </w:r>
      <w:r w:rsidR="00E45AF3">
        <w:rPr>
          <w:rFonts w:eastAsia="Calibri"/>
          <w:sz w:val="26"/>
          <w:szCs w:val="26"/>
        </w:rPr>
        <w:t xml:space="preserve"> </w:t>
      </w:r>
      <w:r w:rsidR="00191A44">
        <w:rPr>
          <w:rFonts w:eastAsia="Calibri"/>
          <w:sz w:val="26"/>
          <w:szCs w:val="26"/>
        </w:rPr>
        <w:t>С</w:t>
      </w:r>
      <w:r w:rsidR="00B730BF">
        <w:rPr>
          <w:rFonts w:eastAsia="Calibri"/>
          <w:sz w:val="26"/>
          <w:szCs w:val="26"/>
        </w:rPr>
        <w:t>лово</w:t>
      </w:r>
      <w:r w:rsidR="00C04657">
        <w:rPr>
          <w:rFonts w:eastAsia="Calibri"/>
          <w:sz w:val="26"/>
          <w:szCs w:val="26"/>
        </w:rPr>
        <w:t xml:space="preserve"> </w:t>
      </w:r>
      <w:r w:rsidR="00B730BF">
        <w:rPr>
          <w:rFonts w:eastAsia="Calibri"/>
          <w:sz w:val="26"/>
          <w:szCs w:val="26"/>
        </w:rPr>
        <w:t xml:space="preserve">«трех» заменить </w:t>
      </w:r>
      <w:r w:rsidR="00E45AF3">
        <w:rPr>
          <w:rFonts w:eastAsia="Calibri"/>
          <w:sz w:val="26"/>
          <w:szCs w:val="26"/>
        </w:rPr>
        <w:t>слово</w:t>
      </w:r>
      <w:r w:rsidR="00B730BF">
        <w:rPr>
          <w:rFonts w:eastAsia="Calibri"/>
          <w:sz w:val="26"/>
          <w:szCs w:val="26"/>
        </w:rPr>
        <w:t>м</w:t>
      </w:r>
      <w:r w:rsidR="00E45AF3">
        <w:rPr>
          <w:rFonts w:eastAsia="Calibri"/>
          <w:sz w:val="26"/>
          <w:szCs w:val="26"/>
        </w:rPr>
        <w:t xml:space="preserve"> «семи»</w:t>
      </w:r>
      <w:r w:rsidR="00191A44">
        <w:rPr>
          <w:rFonts w:eastAsia="Calibri"/>
          <w:sz w:val="26"/>
          <w:szCs w:val="26"/>
        </w:rPr>
        <w:t>.</w:t>
      </w:r>
    </w:p>
    <w:p w14:paraId="578A814B" w14:textId="608EA6AC" w:rsidR="00841A58" w:rsidRDefault="00F85761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8B3F70">
        <w:rPr>
          <w:rFonts w:eastAsia="Calibri"/>
          <w:sz w:val="26"/>
          <w:szCs w:val="26"/>
        </w:rPr>
        <w:t>3</w:t>
      </w:r>
      <w:r>
        <w:rPr>
          <w:rFonts w:eastAsia="Calibri"/>
          <w:sz w:val="26"/>
          <w:szCs w:val="26"/>
        </w:rPr>
        <w:t>.</w:t>
      </w:r>
      <w:r w:rsidR="008B3F70">
        <w:rPr>
          <w:rFonts w:eastAsia="Calibri"/>
          <w:sz w:val="26"/>
          <w:szCs w:val="26"/>
        </w:rPr>
        <w:t>2.</w:t>
      </w:r>
      <w:r w:rsidR="00E77673">
        <w:rPr>
          <w:rFonts w:eastAsia="Calibri"/>
          <w:sz w:val="26"/>
          <w:szCs w:val="26"/>
        </w:rPr>
        <w:t xml:space="preserve"> </w:t>
      </w:r>
      <w:r w:rsidR="00191A44">
        <w:rPr>
          <w:rFonts w:eastAsia="Calibri"/>
          <w:sz w:val="26"/>
          <w:szCs w:val="26"/>
        </w:rPr>
        <w:t>С</w:t>
      </w:r>
      <w:r w:rsidR="00C04657">
        <w:rPr>
          <w:rFonts w:eastAsia="Calibri"/>
          <w:sz w:val="26"/>
          <w:szCs w:val="26"/>
        </w:rPr>
        <w:t xml:space="preserve">лова «муниципального образования город Норильск </w:t>
      </w:r>
      <w:r w:rsidR="00C04657" w:rsidRPr="007C260D">
        <w:rPr>
          <w:rFonts w:eastAsia="Calibri"/>
          <w:sz w:val="26"/>
          <w:szCs w:val="26"/>
        </w:rPr>
        <w:t>www.norilsk-city.ru»</w:t>
      </w:r>
      <w:r w:rsidR="00C04657">
        <w:rPr>
          <w:rFonts w:eastAsia="Calibri"/>
          <w:sz w:val="26"/>
          <w:szCs w:val="26"/>
        </w:rPr>
        <w:t xml:space="preserve"> исключить</w:t>
      </w:r>
      <w:r w:rsidR="00E45AF3">
        <w:rPr>
          <w:rFonts w:eastAsia="Calibri"/>
          <w:sz w:val="26"/>
          <w:szCs w:val="26"/>
        </w:rPr>
        <w:t>.</w:t>
      </w:r>
    </w:p>
    <w:p w14:paraId="778EFAD3" w14:textId="724BA91F" w:rsidR="008C5BC5" w:rsidRDefault="007E1102" w:rsidP="00CD53E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A72069">
        <w:rPr>
          <w:rFonts w:eastAsia="Calibri"/>
          <w:sz w:val="26"/>
          <w:szCs w:val="26"/>
        </w:rPr>
        <w:t>4</w:t>
      </w:r>
      <w:r w:rsidR="00307060">
        <w:rPr>
          <w:rFonts w:eastAsia="Calibri"/>
          <w:sz w:val="26"/>
          <w:szCs w:val="26"/>
        </w:rPr>
        <w:t>.</w:t>
      </w:r>
      <w:r w:rsidR="00CB6631">
        <w:rPr>
          <w:rFonts w:eastAsia="Calibri"/>
          <w:sz w:val="26"/>
          <w:szCs w:val="26"/>
        </w:rPr>
        <w:t xml:space="preserve"> </w:t>
      </w:r>
      <w:r w:rsidR="00A0385C">
        <w:rPr>
          <w:rFonts w:eastAsia="Calibri"/>
          <w:sz w:val="26"/>
          <w:szCs w:val="26"/>
        </w:rPr>
        <w:t xml:space="preserve">В </w:t>
      </w:r>
      <w:r w:rsidR="00F85761">
        <w:rPr>
          <w:rFonts w:eastAsia="Calibri"/>
          <w:sz w:val="26"/>
          <w:szCs w:val="26"/>
        </w:rPr>
        <w:t xml:space="preserve">пункте </w:t>
      </w:r>
      <w:r w:rsidR="009227D8">
        <w:rPr>
          <w:rFonts w:eastAsia="Calibri"/>
          <w:sz w:val="26"/>
          <w:szCs w:val="26"/>
        </w:rPr>
        <w:t xml:space="preserve">2.6 </w:t>
      </w:r>
      <w:r w:rsidR="00B730BF">
        <w:rPr>
          <w:rFonts w:eastAsia="Calibri"/>
          <w:sz w:val="26"/>
          <w:szCs w:val="26"/>
        </w:rPr>
        <w:t>Порядка</w:t>
      </w:r>
      <w:r w:rsidR="00E77673">
        <w:rPr>
          <w:rFonts w:eastAsia="Calibri"/>
          <w:sz w:val="26"/>
          <w:szCs w:val="26"/>
        </w:rPr>
        <w:t>:</w:t>
      </w:r>
    </w:p>
    <w:p w14:paraId="3BD8BB49" w14:textId="36059396" w:rsidR="00FF5C88" w:rsidRDefault="008C5BC5" w:rsidP="00FF5C88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A72069">
        <w:rPr>
          <w:rFonts w:eastAsia="Calibri"/>
          <w:sz w:val="26"/>
          <w:szCs w:val="26"/>
        </w:rPr>
        <w:t>4</w:t>
      </w:r>
      <w:r>
        <w:rPr>
          <w:rFonts w:eastAsia="Calibri"/>
          <w:sz w:val="26"/>
          <w:szCs w:val="26"/>
        </w:rPr>
        <w:t>.</w:t>
      </w:r>
      <w:r w:rsidR="00A72069">
        <w:rPr>
          <w:rFonts w:eastAsia="Calibri"/>
          <w:sz w:val="26"/>
          <w:szCs w:val="26"/>
        </w:rPr>
        <w:t>1.</w:t>
      </w:r>
      <w:r w:rsidR="00B730BF">
        <w:rPr>
          <w:rFonts w:eastAsia="Calibri"/>
          <w:sz w:val="26"/>
          <w:szCs w:val="26"/>
        </w:rPr>
        <w:t xml:space="preserve"> </w:t>
      </w:r>
      <w:r w:rsidR="00FF5C88">
        <w:rPr>
          <w:rFonts w:eastAsia="Calibri"/>
          <w:sz w:val="26"/>
          <w:szCs w:val="26"/>
        </w:rPr>
        <w:t>Слова «дата начала подачи заявок»,</w:t>
      </w:r>
      <w:r w:rsidR="00FF5C88" w:rsidRPr="00FF5C88">
        <w:rPr>
          <w:rFonts w:eastAsia="Calibri"/>
          <w:sz w:val="26"/>
          <w:szCs w:val="26"/>
        </w:rPr>
        <w:t xml:space="preserve"> </w:t>
      </w:r>
      <w:r w:rsidR="00FF5C88">
        <w:rPr>
          <w:rFonts w:eastAsia="Calibri"/>
          <w:sz w:val="26"/>
          <w:szCs w:val="26"/>
        </w:rPr>
        <w:t>«участникам Конкурса»,</w:t>
      </w:r>
      <w:r w:rsidR="00FF5C88" w:rsidRPr="00FF5C88">
        <w:rPr>
          <w:rFonts w:eastAsia="Calibri"/>
          <w:sz w:val="26"/>
          <w:szCs w:val="26"/>
        </w:rPr>
        <w:t xml:space="preserve"> </w:t>
      </w:r>
      <w:r w:rsidR="00FF5C88">
        <w:rPr>
          <w:rFonts w:eastAsia="Calibri"/>
          <w:sz w:val="26"/>
          <w:szCs w:val="26"/>
        </w:rPr>
        <w:t xml:space="preserve">«муниципального образования город Норильск </w:t>
      </w:r>
      <w:hyperlink r:id="rId10" w:history="1">
        <w:r w:rsidR="00FF5C88" w:rsidRPr="00033238">
          <w:rPr>
            <w:rFonts w:eastAsia="Calibri"/>
            <w:sz w:val="26"/>
            <w:szCs w:val="26"/>
          </w:rPr>
          <w:t>www.norilsk-city.ru»</w:t>
        </w:r>
      </w:hyperlink>
      <w:r w:rsidR="00FF5C88" w:rsidRPr="00FF5C88">
        <w:rPr>
          <w:rFonts w:eastAsia="Calibri"/>
          <w:sz w:val="26"/>
          <w:szCs w:val="26"/>
        </w:rPr>
        <w:t xml:space="preserve"> </w:t>
      </w:r>
      <w:r w:rsidR="00FF5C88">
        <w:rPr>
          <w:rFonts w:eastAsia="Calibri"/>
          <w:sz w:val="26"/>
          <w:szCs w:val="26"/>
        </w:rPr>
        <w:t>заменить словами «дату и время окончания приема заявок»,</w:t>
      </w:r>
      <w:r w:rsidR="00FF5C88" w:rsidRPr="00FF5C88">
        <w:rPr>
          <w:rFonts w:eastAsia="Calibri"/>
          <w:sz w:val="26"/>
          <w:szCs w:val="26"/>
        </w:rPr>
        <w:t xml:space="preserve"> </w:t>
      </w:r>
      <w:r w:rsidR="00FF5C88">
        <w:rPr>
          <w:rFonts w:eastAsia="Calibri"/>
          <w:sz w:val="26"/>
          <w:szCs w:val="26"/>
        </w:rPr>
        <w:t>«заявитель»,</w:t>
      </w:r>
      <w:r w:rsidR="00FF5C88" w:rsidRPr="00FF5C88">
        <w:rPr>
          <w:rFonts w:eastAsia="Calibri"/>
          <w:sz w:val="26"/>
          <w:szCs w:val="26"/>
        </w:rPr>
        <w:t xml:space="preserve"> </w:t>
      </w:r>
      <w:r w:rsidR="00FF5C88">
        <w:rPr>
          <w:rFonts w:eastAsia="Calibri"/>
          <w:sz w:val="26"/>
          <w:szCs w:val="26"/>
        </w:rPr>
        <w:t>«, которая не может быть позднее 14-го календарного дня, следующего за днем определения получателя (получателей) субсидии»</w:t>
      </w:r>
      <w:r w:rsidR="009B4574">
        <w:rPr>
          <w:rFonts w:eastAsia="Calibri"/>
          <w:sz w:val="26"/>
          <w:szCs w:val="26"/>
        </w:rPr>
        <w:t xml:space="preserve"> соответственно</w:t>
      </w:r>
      <w:r w:rsidR="00FF5C88">
        <w:rPr>
          <w:rFonts w:eastAsia="Calibri"/>
          <w:sz w:val="26"/>
          <w:szCs w:val="26"/>
        </w:rPr>
        <w:t xml:space="preserve">. </w:t>
      </w:r>
    </w:p>
    <w:p w14:paraId="6BEE2900" w14:textId="3A366296" w:rsidR="00E71928" w:rsidRDefault="00E71928" w:rsidP="00B672E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1.4.</w:t>
      </w:r>
      <w:r w:rsidR="00FF5C88">
        <w:rPr>
          <w:rFonts w:eastAsia="Calibri"/>
          <w:sz w:val="26"/>
          <w:szCs w:val="26"/>
        </w:rPr>
        <w:t>2</w:t>
      </w:r>
      <w:r>
        <w:rPr>
          <w:rFonts w:eastAsia="Calibri"/>
          <w:sz w:val="26"/>
          <w:szCs w:val="26"/>
        </w:rPr>
        <w:t>. Дополнить новым абзацем седьмым следующего содержания:</w:t>
      </w:r>
    </w:p>
    <w:p w14:paraId="6008E52A" w14:textId="15804DEA" w:rsidR="00E71928" w:rsidRDefault="00E71928" w:rsidP="00B672E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«- особенности предоставления субсидии;». </w:t>
      </w:r>
    </w:p>
    <w:p w14:paraId="328A25DF" w14:textId="0AC950F0" w:rsidR="001B2ED5" w:rsidRDefault="00AD0D36" w:rsidP="00AD0D3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</w:t>
      </w:r>
      <w:r w:rsidR="004E618E">
        <w:rPr>
          <w:rFonts w:eastAsia="Calibri"/>
          <w:sz w:val="26"/>
          <w:szCs w:val="26"/>
        </w:rPr>
        <w:t>.5</w:t>
      </w:r>
      <w:r w:rsidR="00836138">
        <w:rPr>
          <w:rFonts w:eastAsia="Calibri"/>
          <w:sz w:val="26"/>
          <w:szCs w:val="26"/>
        </w:rPr>
        <w:t xml:space="preserve">. </w:t>
      </w:r>
      <w:r w:rsidR="001615DA">
        <w:rPr>
          <w:rFonts w:eastAsia="Calibri"/>
          <w:sz w:val="26"/>
          <w:szCs w:val="26"/>
        </w:rPr>
        <w:t>Пункт</w:t>
      </w:r>
      <w:r w:rsidR="00E15EFC">
        <w:rPr>
          <w:rFonts w:eastAsia="Calibri"/>
          <w:sz w:val="26"/>
          <w:szCs w:val="26"/>
        </w:rPr>
        <w:t xml:space="preserve"> 2.8 </w:t>
      </w:r>
      <w:r w:rsidR="00806B63">
        <w:rPr>
          <w:rFonts w:eastAsia="Calibri"/>
          <w:sz w:val="26"/>
          <w:szCs w:val="26"/>
        </w:rPr>
        <w:t>Порядка</w:t>
      </w:r>
      <w:r w:rsidR="001615DA">
        <w:rPr>
          <w:rFonts w:eastAsia="Calibri"/>
          <w:sz w:val="26"/>
          <w:szCs w:val="26"/>
        </w:rPr>
        <w:t xml:space="preserve"> изложит</w:t>
      </w:r>
      <w:r w:rsidR="00567412">
        <w:rPr>
          <w:rFonts w:eastAsia="Calibri"/>
          <w:sz w:val="26"/>
          <w:szCs w:val="26"/>
        </w:rPr>
        <w:t>ь</w:t>
      </w:r>
      <w:r w:rsidR="001615DA">
        <w:rPr>
          <w:rFonts w:eastAsia="Calibri"/>
          <w:sz w:val="26"/>
          <w:szCs w:val="26"/>
        </w:rPr>
        <w:t xml:space="preserve"> в </w:t>
      </w:r>
      <w:r w:rsidR="009A1A38">
        <w:rPr>
          <w:rFonts w:eastAsia="Calibri"/>
          <w:sz w:val="26"/>
          <w:szCs w:val="26"/>
        </w:rPr>
        <w:t xml:space="preserve">следующей </w:t>
      </w:r>
      <w:r w:rsidR="001615DA">
        <w:rPr>
          <w:rFonts w:eastAsia="Calibri"/>
          <w:sz w:val="26"/>
          <w:szCs w:val="26"/>
        </w:rPr>
        <w:t>редакции</w:t>
      </w:r>
      <w:r w:rsidR="00424B28">
        <w:rPr>
          <w:rFonts w:eastAsia="Calibri"/>
          <w:sz w:val="26"/>
          <w:szCs w:val="26"/>
        </w:rPr>
        <w:t>:</w:t>
      </w:r>
    </w:p>
    <w:p w14:paraId="25830C24" w14:textId="5370D90D" w:rsidR="00A04C11" w:rsidRDefault="00720DC7" w:rsidP="00A04C1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="004815DE">
        <w:rPr>
          <w:rFonts w:eastAsia="Calibri"/>
          <w:sz w:val="26"/>
          <w:szCs w:val="26"/>
        </w:rPr>
        <w:t>2.8.</w:t>
      </w:r>
      <w:r w:rsidR="00806B63">
        <w:rPr>
          <w:rFonts w:eastAsia="Calibri"/>
          <w:sz w:val="26"/>
          <w:szCs w:val="26"/>
        </w:rPr>
        <w:t xml:space="preserve"> </w:t>
      </w:r>
      <w:r w:rsidR="00831DD0" w:rsidRPr="00831DD0">
        <w:rPr>
          <w:rFonts w:eastAsia="Calibri"/>
          <w:sz w:val="26"/>
          <w:szCs w:val="26"/>
        </w:rPr>
        <w:t>Требования, которым должен соответствовать заявитель на дату подачи заявки</w:t>
      </w:r>
      <w:r w:rsidR="00831DD0">
        <w:rPr>
          <w:rFonts w:eastAsia="Calibri"/>
          <w:sz w:val="26"/>
          <w:szCs w:val="26"/>
        </w:rPr>
        <w:t>:»</w:t>
      </w:r>
      <w:r w:rsidR="00FF5C88">
        <w:rPr>
          <w:rFonts w:eastAsia="Calibri"/>
          <w:sz w:val="26"/>
          <w:szCs w:val="26"/>
        </w:rPr>
        <w:t>.</w:t>
      </w:r>
    </w:p>
    <w:p w14:paraId="367DD727" w14:textId="766CE6C8" w:rsidR="00A04C11" w:rsidRPr="00A04C11" w:rsidRDefault="00543BC5" w:rsidP="00A04C1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1.6. </w:t>
      </w:r>
      <w:r w:rsidR="00567412">
        <w:rPr>
          <w:rFonts w:eastAsia="Calibri"/>
          <w:sz w:val="26"/>
          <w:szCs w:val="26"/>
        </w:rPr>
        <w:t>Пункт 2.8</w:t>
      </w:r>
      <w:r>
        <w:rPr>
          <w:rFonts w:eastAsia="Calibri"/>
          <w:sz w:val="26"/>
          <w:szCs w:val="26"/>
        </w:rPr>
        <w:t xml:space="preserve"> </w:t>
      </w:r>
      <w:r w:rsidR="00567412">
        <w:rPr>
          <w:rFonts w:eastAsia="Calibri"/>
          <w:sz w:val="26"/>
          <w:szCs w:val="26"/>
        </w:rPr>
        <w:t>Порядка</w:t>
      </w:r>
      <w:r>
        <w:rPr>
          <w:rFonts w:eastAsia="Calibri"/>
          <w:sz w:val="26"/>
          <w:szCs w:val="26"/>
        </w:rPr>
        <w:t xml:space="preserve"> </w:t>
      </w:r>
      <w:r w:rsidR="00567412">
        <w:rPr>
          <w:rFonts w:eastAsia="Calibri"/>
          <w:sz w:val="26"/>
          <w:szCs w:val="26"/>
        </w:rPr>
        <w:t xml:space="preserve">дополнить </w:t>
      </w:r>
      <w:r>
        <w:rPr>
          <w:rFonts w:eastAsia="Calibri"/>
          <w:sz w:val="26"/>
          <w:szCs w:val="26"/>
        </w:rPr>
        <w:t>подпунктом 2.8.9</w:t>
      </w:r>
      <w:r w:rsidR="00D05BFC">
        <w:rPr>
          <w:rFonts w:eastAsia="Calibri"/>
          <w:sz w:val="26"/>
          <w:szCs w:val="26"/>
        </w:rPr>
        <w:t xml:space="preserve"> следующего содержания:</w:t>
      </w:r>
    </w:p>
    <w:p w14:paraId="189F405F" w14:textId="038CD5DF" w:rsidR="00A04C11" w:rsidRPr="00A04C11" w:rsidRDefault="00D05BFC" w:rsidP="00A04C1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="00A04C11" w:rsidRPr="00A04C11">
        <w:rPr>
          <w:rFonts w:eastAsia="Calibri"/>
          <w:sz w:val="26"/>
          <w:szCs w:val="26"/>
        </w:rPr>
        <w:t>2.8.9. 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</w:t>
      </w:r>
      <w:r w:rsidR="005D399F">
        <w:rPr>
          <w:rFonts w:eastAsia="Calibri"/>
          <w:sz w:val="26"/>
          <w:szCs w:val="26"/>
        </w:rPr>
        <w:t>,</w:t>
      </w:r>
      <w:r w:rsidR="00A04C11" w:rsidRPr="00A04C11">
        <w:rPr>
          <w:rFonts w:eastAsia="Calibri"/>
          <w:sz w:val="26"/>
          <w:szCs w:val="26"/>
        </w:rPr>
        <w:t xml:space="preserve"> являющимся заявителем.</w:t>
      </w:r>
      <w:r w:rsidR="00A04C11">
        <w:rPr>
          <w:rFonts w:eastAsia="Calibri"/>
          <w:sz w:val="26"/>
          <w:szCs w:val="26"/>
        </w:rPr>
        <w:t>».</w:t>
      </w:r>
    </w:p>
    <w:p w14:paraId="53367FEF" w14:textId="2B3821F8" w:rsidR="0079055A" w:rsidRPr="007A69E8" w:rsidRDefault="008E41D0" w:rsidP="0079055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69E8">
        <w:rPr>
          <w:rFonts w:ascii="Times New Roman" w:eastAsia="Calibri" w:hAnsi="Times New Roman" w:cs="Times New Roman"/>
          <w:sz w:val="26"/>
          <w:szCs w:val="26"/>
        </w:rPr>
        <w:t>1.</w:t>
      </w:r>
      <w:r w:rsidR="009D77E1" w:rsidRPr="007A69E8">
        <w:rPr>
          <w:rFonts w:ascii="Times New Roman" w:eastAsia="Calibri" w:hAnsi="Times New Roman" w:cs="Times New Roman"/>
          <w:sz w:val="26"/>
          <w:szCs w:val="26"/>
        </w:rPr>
        <w:t>7</w:t>
      </w:r>
      <w:r w:rsidR="00332776" w:rsidRPr="007A69E8">
        <w:rPr>
          <w:rFonts w:ascii="Times New Roman" w:eastAsia="Calibri" w:hAnsi="Times New Roman" w:cs="Times New Roman"/>
          <w:sz w:val="26"/>
          <w:szCs w:val="26"/>
        </w:rPr>
        <w:t xml:space="preserve">. Пункт 2.10 Порядка </w:t>
      </w:r>
      <w:r w:rsidR="00EA7663" w:rsidRPr="007A69E8">
        <w:rPr>
          <w:rFonts w:ascii="Times New Roman" w:eastAsia="Calibri" w:hAnsi="Times New Roman" w:cs="Times New Roman"/>
          <w:sz w:val="26"/>
          <w:szCs w:val="26"/>
        </w:rPr>
        <w:t>дополнить абзац</w:t>
      </w:r>
      <w:r w:rsidR="00FF3BD1" w:rsidRPr="007A69E8">
        <w:rPr>
          <w:rFonts w:ascii="Times New Roman" w:eastAsia="Calibri" w:hAnsi="Times New Roman" w:cs="Times New Roman"/>
          <w:sz w:val="26"/>
          <w:szCs w:val="26"/>
        </w:rPr>
        <w:t>а</w:t>
      </w:r>
      <w:r w:rsidR="00EA7663" w:rsidRPr="007A69E8">
        <w:rPr>
          <w:rFonts w:ascii="Times New Roman" w:eastAsia="Calibri" w:hAnsi="Times New Roman" w:cs="Times New Roman"/>
          <w:sz w:val="26"/>
          <w:szCs w:val="26"/>
        </w:rPr>
        <w:t>м</w:t>
      </w:r>
      <w:r w:rsidR="00FF3BD1" w:rsidRPr="007A69E8">
        <w:rPr>
          <w:rFonts w:ascii="Times New Roman" w:eastAsia="Calibri" w:hAnsi="Times New Roman" w:cs="Times New Roman"/>
          <w:sz w:val="26"/>
          <w:szCs w:val="26"/>
        </w:rPr>
        <w:t>и</w:t>
      </w:r>
      <w:r w:rsidR="00EA7663" w:rsidRPr="007A69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66B88" w:rsidRPr="007A69E8">
        <w:rPr>
          <w:rFonts w:ascii="Times New Roman" w:eastAsia="Calibri" w:hAnsi="Times New Roman" w:cs="Times New Roman"/>
          <w:sz w:val="26"/>
          <w:szCs w:val="26"/>
        </w:rPr>
        <w:t>следующего содержания</w:t>
      </w:r>
      <w:r w:rsidR="0079055A" w:rsidRPr="007A69E8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6CD6E018" w14:textId="77777777" w:rsidR="00AF11D5" w:rsidRPr="007A69E8" w:rsidRDefault="00A66B88" w:rsidP="0079055A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69E8">
        <w:rPr>
          <w:rFonts w:ascii="Times New Roman" w:eastAsia="Calibri" w:hAnsi="Times New Roman" w:cs="Times New Roman"/>
          <w:sz w:val="26"/>
          <w:szCs w:val="26"/>
        </w:rPr>
        <w:t>«- допустившим нарушение условий и</w:t>
      </w:r>
      <w:r w:rsidR="00AF11D5" w:rsidRPr="007A69E8">
        <w:rPr>
          <w:rFonts w:ascii="Times New Roman" w:eastAsia="Calibri" w:hAnsi="Times New Roman" w:cs="Times New Roman"/>
          <w:sz w:val="26"/>
          <w:szCs w:val="26"/>
        </w:rPr>
        <w:t xml:space="preserve"> поря</w:t>
      </w:r>
      <w:r w:rsidR="0079055A" w:rsidRPr="007A69E8">
        <w:rPr>
          <w:rFonts w:ascii="Times New Roman" w:eastAsia="Calibri" w:hAnsi="Times New Roman" w:cs="Times New Roman"/>
          <w:sz w:val="26"/>
          <w:szCs w:val="26"/>
        </w:rPr>
        <w:t xml:space="preserve">дка поддержки, оказываемой </w:t>
      </w:r>
      <w:r w:rsidRPr="007A69E8">
        <w:rPr>
          <w:rFonts w:ascii="Times New Roman" w:eastAsia="Calibri" w:hAnsi="Times New Roman" w:cs="Times New Roman"/>
          <w:sz w:val="26"/>
          <w:szCs w:val="26"/>
        </w:rPr>
        <w:t>субъектам предпринимательства в соответствии с Программой, если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</w:r>
      <w:r w:rsidR="004E3180" w:rsidRPr="007A69E8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A5FE49E" w14:textId="77777777" w:rsidR="002E3086" w:rsidRPr="004C4ACC" w:rsidRDefault="004060C0" w:rsidP="00AF11D5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A69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E3086" w:rsidRPr="007A69E8">
        <w:rPr>
          <w:rFonts w:ascii="Times New Roman" w:eastAsia="Calibri" w:hAnsi="Times New Roman" w:cs="Times New Roman"/>
          <w:sz w:val="26"/>
          <w:szCs w:val="26"/>
        </w:rPr>
        <w:t>-</w:t>
      </w:r>
      <w:r w:rsidR="00AF11D5" w:rsidRPr="007A69E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E3086" w:rsidRPr="007A69E8">
        <w:rPr>
          <w:rFonts w:ascii="Times New Roman" w:eastAsia="Calibri" w:hAnsi="Times New Roman" w:cs="Times New Roman"/>
          <w:sz w:val="26"/>
          <w:szCs w:val="26"/>
        </w:rPr>
        <w:t>допустившим нарушение условий и порядка поддержки, оказываемой субъектам предпринимательства в соответствии с Программой, связанное с нецелевым использованием средств поддержки или представлением недостоверных сведений и документов, если с момента нарушения прошло менее, чем три года.».</w:t>
      </w:r>
    </w:p>
    <w:p w14:paraId="13EEB791" w14:textId="172114B4" w:rsidR="00567412" w:rsidRDefault="00135786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C4ACC">
        <w:rPr>
          <w:rFonts w:ascii="Times New Roman" w:eastAsia="Calibri" w:hAnsi="Times New Roman" w:cs="Times New Roman"/>
          <w:sz w:val="26"/>
          <w:szCs w:val="26"/>
        </w:rPr>
        <w:t>1.</w:t>
      </w:r>
      <w:r w:rsidR="007A69E8">
        <w:rPr>
          <w:rFonts w:ascii="Times New Roman" w:eastAsia="Calibri" w:hAnsi="Times New Roman" w:cs="Times New Roman"/>
          <w:sz w:val="26"/>
          <w:szCs w:val="26"/>
        </w:rPr>
        <w:t>8</w:t>
      </w:r>
      <w:r w:rsidR="001533DB" w:rsidRPr="004C4ACC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567412" w:rsidRPr="004C4ACC">
        <w:rPr>
          <w:rFonts w:ascii="Times New Roman" w:eastAsia="Calibri" w:hAnsi="Times New Roman" w:cs="Times New Roman"/>
          <w:sz w:val="26"/>
          <w:szCs w:val="26"/>
        </w:rPr>
        <w:t>В пункте</w:t>
      </w:r>
      <w:r w:rsidR="00063675" w:rsidRPr="004C4ACC">
        <w:rPr>
          <w:rFonts w:ascii="Times New Roman" w:eastAsia="Calibri" w:hAnsi="Times New Roman" w:cs="Times New Roman"/>
          <w:sz w:val="26"/>
          <w:szCs w:val="26"/>
        </w:rPr>
        <w:t xml:space="preserve"> 2.12 Порядка</w:t>
      </w:r>
      <w:r w:rsidR="00567412" w:rsidRPr="004C4ACC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1BD24A75" w14:textId="5CDF2631" w:rsidR="00B374CC" w:rsidRDefault="00567412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7A69E8">
        <w:rPr>
          <w:rFonts w:ascii="Times New Roman" w:eastAsia="Calibri" w:hAnsi="Times New Roman" w:cs="Times New Roman"/>
          <w:sz w:val="26"/>
          <w:szCs w:val="26"/>
        </w:rPr>
        <w:t>8</w:t>
      </w:r>
      <w:r>
        <w:rPr>
          <w:rFonts w:ascii="Times New Roman" w:eastAsia="Calibri" w:hAnsi="Times New Roman" w:cs="Times New Roman"/>
          <w:sz w:val="26"/>
          <w:szCs w:val="26"/>
        </w:rPr>
        <w:t>.1. Подпункт 2.12.2</w:t>
      </w:r>
      <w:r w:rsidR="00063675" w:rsidRPr="00E427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374CC" w:rsidRPr="00E427BC">
        <w:rPr>
          <w:rFonts w:ascii="Times New Roman" w:eastAsia="Calibri" w:hAnsi="Times New Roman" w:cs="Times New Roman"/>
          <w:sz w:val="26"/>
          <w:szCs w:val="26"/>
        </w:rPr>
        <w:t>изложить в следующей редакции:</w:t>
      </w:r>
    </w:p>
    <w:p w14:paraId="6D7F21CC" w14:textId="05439044" w:rsidR="00135786" w:rsidRDefault="00B374CC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«2.12.2. справку о финансовом состоянии согласно приложению </w:t>
      </w:r>
      <w:r w:rsidR="00884EAE">
        <w:rPr>
          <w:rFonts w:ascii="Times New Roman" w:eastAsia="Calibri" w:hAnsi="Times New Roman" w:cs="Times New Roman"/>
          <w:sz w:val="26"/>
          <w:szCs w:val="26"/>
        </w:rPr>
        <w:t>№</w:t>
      </w:r>
      <w:r w:rsidR="00520F90">
        <w:rPr>
          <w:rFonts w:ascii="Times New Roman" w:eastAsia="Calibri" w:hAnsi="Times New Roman" w:cs="Times New Roman"/>
          <w:sz w:val="26"/>
          <w:szCs w:val="26"/>
        </w:rPr>
        <w:t xml:space="preserve"> 2 к настоящему Порядку;».</w:t>
      </w:r>
      <w:r w:rsidR="004060C0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41409143" w14:textId="74579002" w:rsidR="00EC263C" w:rsidRDefault="0054780C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7A69E8">
        <w:rPr>
          <w:rFonts w:ascii="Times New Roman" w:eastAsia="Calibri" w:hAnsi="Times New Roman" w:cs="Times New Roman"/>
          <w:sz w:val="26"/>
          <w:szCs w:val="26"/>
        </w:rPr>
        <w:t>8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1D127E">
        <w:rPr>
          <w:rFonts w:ascii="Times New Roman" w:eastAsia="Calibri" w:hAnsi="Times New Roman" w:cs="Times New Roman"/>
          <w:sz w:val="26"/>
          <w:szCs w:val="26"/>
        </w:rPr>
        <w:t>2</w:t>
      </w:r>
      <w:r w:rsidR="00520F90">
        <w:rPr>
          <w:rFonts w:ascii="Times New Roman" w:eastAsia="Calibri" w:hAnsi="Times New Roman" w:cs="Times New Roman"/>
          <w:sz w:val="26"/>
          <w:szCs w:val="26"/>
        </w:rPr>
        <w:t>.</w:t>
      </w:r>
      <w:r w:rsidR="0013578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20F90">
        <w:rPr>
          <w:rFonts w:ascii="Times New Roman" w:eastAsia="Calibri" w:hAnsi="Times New Roman" w:cs="Times New Roman"/>
          <w:sz w:val="26"/>
          <w:szCs w:val="26"/>
        </w:rPr>
        <w:t>В</w:t>
      </w:r>
      <w:r w:rsidR="00C726B2">
        <w:rPr>
          <w:rFonts w:ascii="Times New Roman" w:eastAsia="Calibri" w:hAnsi="Times New Roman" w:cs="Times New Roman"/>
          <w:sz w:val="26"/>
          <w:szCs w:val="26"/>
        </w:rPr>
        <w:t xml:space="preserve"> подпункте 2.12.4 слова «</w:t>
      </w:r>
      <w:r w:rsidR="00567412" w:rsidRPr="00567412">
        <w:rPr>
          <w:rFonts w:ascii="Times New Roman" w:eastAsia="Calibri" w:hAnsi="Times New Roman" w:cs="Times New Roman"/>
          <w:sz w:val="26"/>
          <w:szCs w:val="26"/>
        </w:rPr>
        <w:t>по состоянию на первое число месяца, предшествующего месяцу</w:t>
      </w:r>
      <w:r w:rsidR="00520F90">
        <w:rPr>
          <w:rFonts w:ascii="Times New Roman" w:eastAsia="Calibri" w:hAnsi="Times New Roman" w:cs="Times New Roman"/>
          <w:sz w:val="26"/>
          <w:szCs w:val="26"/>
        </w:rPr>
        <w:t>» заменить слов</w:t>
      </w:r>
      <w:r w:rsidR="001D127E">
        <w:rPr>
          <w:rFonts w:ascii="Times New Roman" w:eastAsia="Calibri" w:hAnsi="Times New Roman" w:cs="Times New Roman"/>
          <w:sz w:val="26"/>
          <w:szCs w:val="26"/>
        </w:rPr>
        <w:t>а</w:t>
      </w:r>
      <w:r w:rsidR="00520F90">
        <w:rPr>
          <w:rFonts w:ascii="Times New Roman" w:eastAsia="Calibri" w:hAnsi="Times New Roman" w:cs="Times New Roman"/>
          <w:sz w:val="26"/>
          <w:szCs w:val="26"/>
        </w:rPr>
        <w:t>м</w:t>
      </w:r>
      <w:r w:rsidR="001D127E">
        <w:rPr>
          <w:rFonts w:ascii="Times New Roman" w:eastAsia="Calibri" w:hAnsi="Times New Roman" w:cs="Times New Roman"/>
          <w:sz w:val="26"/>
          <w:szCs w:val="26"/>
        </w:rPr>
        <w:t>и</w:t>
      </w:r>
      <w:r w:rsidR="00520F9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1D127E" w:rsidRPr="001D127E">
        <w:rPr>
          <w:rFonts w:ascii="Times New Roman" w:eastAsia="Calibri" w:hAnsi="Times New Roman" w:cs="Times New Roman"/>
          <w:sz w:val="26"/>
          <w:szCs w:val="26"/>
        </w:rPr>
        <w:t>не позднее чем за 10 рабочих дней до даты подачи заявки</w:t>
      </w:r>
      <w:r w:rsidR="00520F90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65117E72" w14:textId="53214D74" w:rsidR="00C726B2" w:rsidRDefault="0054780C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7A69E8">
        <w:rPr>
          <w:rFonts w:ascii="Times New Roman" w:eastAsia="Calibri" w:hAnsi="Times New Roman" w:cs="Times New Roman"/>
          <w:sz w:val="26"/>
          <w:szCs w:val="26"/>
        </w:rPr>
        <w:t>8</w:t>
      </w:r>
      <w:r w:rsidR="00520F90">
        <w:rPr>
          <w:rFonts w:ascii="Times New Roman" w:eastAsia="Calibri" w:hAnsi="Times New Roman" w:cs="Times New Roman"/>
          <w:sz w:val="26"/>
          <w:szCs w:val="26"/>
        </w:rPr>
        <w:t>.</w:t>
      </w:r>
      <w:r w:rsidR="001D127E">
        <w:rPr>
          <w:rFonts w:ascii="Times New Roman" w:eastAsia="Calibri" w:hAnsi="Times New Roman" w:cs="Times New Roman"/>
          <w:sz w:val="26"/>
          <w:szCs w:val="26"/>
        </w:rPr>
        <w:t>3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520F90">
        <w:rPr>
          <w:rFonts w:ascii="Times New Roman" w:eastAsia="Calibri" w:hAnsi="Times New Roman" w:cs="Times New Roman"/>
          <w:sz w:val="26"/>
          <w:szCs w:val="26"/>
        </w:rPr>
        <w:t xml:space="preserve"> Д</w:t>
      </w:r>
      <w:r w:rsidR="00CE0F2F">
        <w:rPr>
          <w:rFonts w:ascii="Times New Roman" w:eastAsia="Calibri" w:hAnsi="Times New Roman" w:cs="Times New Roman"/>
          <w:sz w:val="26"/>
          <w:szCs w:val="26"/>
        </w:rPr>
        <w:t>ополнить</w:t>
      </w:r>
      <w:r w:rsidR="00247995">
        <w:rPr>
          <w:rFonts w:ascii="Times New Roman" w:eastAsia="Calibri" w:hAnsi="Times New Roman" w:cs="Times New Roman"/>
          <w:sz w:val="26"/>
          <w:szCs w:val="26"/>
        </w:rPr>
        <w:t xml:space="preserve"> новыми </w:t>
      </w:r>
      <w:r w:rsidR="00CE0F2F">
        <w:rPr>
          <w:rFonts w:ascii="Times New Roman" w:eastAsia="Calibri" w:hAnsi="Times New Roman" w:cs="Times New Roman"/>
          <w:sz w:val="26"/>
          <w:szCs w:val="26"/>
        </w:rPr>
        <w:t>подпунктами</w:t>
      </w:r>
      <w:r w:rsidR="0074355C">
        <w:rPr>
          <w:rFonts w:ascii="Times New Roman" w:eastAsia="Calibri" w:hAnsi="Times New Roman" w:cs="Times New Roman"/>
          <w:sz w:val="26"/>
          <w:szCs w:val="26"/>
        </w:rPr>
        <w:t xml:space="preserve"> 2.12.7</w:t>
      </w:r>
      <w:r w:rsidR="001D127E">
        <w:rPr>
          <w:rFonts w:ascii="Times New Roman" w:eastAsia="Calibri" w:hAnsi="Times New Roman" w:cs="Times New Roman"/>
          <w:sz w:val="26"/>
          <w:szCs w:val="26"/>
        </w:rPr>
        <w:t xml:space="preserve"> -</w:t>
      </w:r>
      <w:r w:rsidR="00CE0F2F">
        <w:rPr>
          <w:rFonts w:ascii="Times New Roman" w:eastAsia="Calibri" w:hAnsi="Times New Roman" w:cs="Times New Roman"/>
          <w:sz w:val="26"/>
          <w:szCs w:val="26"/>
        </w:rPr>
        <w:t xml:space="preserve"> 2.12.9</w:t>
      </w:r>
      <w:r w:rsidR="0074355C">
        <w:rPr>
          <w:rFonts w:ascii="Times New Roman" w:eastAsia="Calibri" w:hAnsi="Times New Roman" w:cs="Times New Roman"/>
          <w:sz w:val="26"/>
          <w:szCs w:val="26"/>
        </w:rPr>
        <w:t xml:space="preserve"> следующего содержания:</w:t>
      </w:r>
    </w:p>
    <w:p w14:paraId="6B2CC3B6" w14:textId="74087D62" w:rsidR="00EC263C" w:rsidRDefault="0074355C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«2.12.7</w:t>
      </w:r>
      <w:r w:rsidR="00F67826"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справку, подписанную </w:t>
      </w:r>
      <w:r w:rsidR="00666AE4">
        <w:rPr>
          <w:rFonts w:ascii="Times New Roman" w:eastAsia="Calibri" w:hAnsi="Times New Roman" w:cs="Times New Roman"/>
          <w:sz w:val="26"/>
          <w:szCs w:val="26"/>
        </w:rPr>
        <w:t xml:space="preserve">руководителем </w:t>
      </w:r>
      <w:r>
        <w:rPr>
          <w:rFonts w:ascii="Times New Roman" w:eastAsia="Calibri" w:hAnsi="Times New Roman" w:cs="Times New Roman"/>
          <w:sz w:val="26"/>
          <w:szCs w:val="26"/>
        </w:rPr>
        <w:t>заявител</w:t>
      </w:r>
      <w:r w:rsidR="007D4AF6">
        <w:rPr>
          <w:rFonts w:ascii="Times New Roman" w:eastAsia="Calibri" w:hAnsi="Times New Roman" w:cs="Times New Roman"/>
          <w:sz w:val="26"/>
          <w:szCs w:val="26"/>
        </w:rPr>
        <w:t>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главным бухгалтером</w:t>
      </w:r>
      <w:r w:rsidR="005D399F">
        <w:rPr>
          <w:rFonts w:ascii="Times New Roman" w:eastAsia="Calibri" w:hAnsi="Times New Roman" w:cs="Times New Roman"/>
          <w:sz w:val="26"/>
          <w:szCs w:val="26"/>
        </w:rPr>
        <w:t xml:space="preserve"> заявителя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(при наличии) заверенную печатью заявителя (при наличии), о наличии (отсутс</w:t>
      </w:r>
      <w:r w:rsidR="003653E6">
        <w:rPr>
          <w:rFonts w:ascii="Times New Roman" w:eastAsia="Calibri" w:hAnsi="Times New Roman" w:cs="Times New Roman"/>
          <w:sz w:val="26"/>
          <w:szCs w:val="26"/>
        </w:rPr>
        <w:t>т</w:t>
      </w:r>
      <w:r>
        <w:rPr>
          <w:rFonts w:ascii="Times New Roman" w:eastAsia="Calibri" w:hAnsi="Times New Roman" w:cs="Times New Roman"/>
          <w:sz w:val="26"/>
          <w:szCs w:val="26"/>
        </w:rPr>
        <w:t xml:space="preserve">вии) просроченной </w:t>
      </w:r>
      <w:r w:rsidR="003653E6">
        <w:rPr>
          <w:rFonts w:ascii="Times New Roman" w:eastAsia="Calibri" w:hAnsi="Times New Roman" w:cs="Times New Roman"/>
          <w:sz w:val="26"/>
          <w:szCs w:val="26"/>
        </w:rPr>
        <w:t>задолженности</w:t>
      </w:r>
      <w:r w:rsidR="007F4E01" w:rsidRPr="007F4E01">
        <w:rPr>
          <w:rFonts w:cstheme="minorHAnsi"/>
          <w:color w:val="00B050"/>
          <w:sz w:val="26"/>
          <w:szCs w:val="26"/>
        </w:rPr>
        <w:t xml:space="preserve"> </w:t>
      </w:r>
      <w:r w:rsidR="007F4E01" w:rsidRPr="007F4E01">
        <w:rPr>
          <w:rFonts w:ascii="Times New Roman" w:eastAsia="Calibri" w:hAnsi="Times New Roman" w:cs="Times New Roman"/>
          <w:sz w:val="26"/>
          <w:szCs w:val="26"/>
        </w:rPr>
        <w:t>по возврату в местный бюджет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муниципальным образованием город Норильск (составляется в произвольной форме)</w:t>
      </w:r>
      <w:r w:rsidR="00EE177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154AEE2" w14:textId="5CAF28BB" w:rsidR="002D14A3" w:rsidRDefault="007F4E01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1140D">
        <w:rPr>
          <w:rFonts w:ascii="Times New Roman" w:eastAsia="Calibri" w:hAnsi="Times New Roman" w:cs="Times New Roman"/>
          <w:sz w:val="26"/>
          <w:szCs w:val="26"/>
        </w:rPr>
        <w:t>2.12</w:t>
      </w:r>
      <w:r w:rsidRPr="002D14A3">
        <w:rPr>
          <w:rFonts w:ascii="Times New Roman" w:eastAsia="Calibri" w:hAnsi="Times New Roman" w:cs="Times New Roman"/>
          <w:sz w:val="26"/>
          <w:szCs w:val="26"/>
        </w:rPr>
        <w:t>.8</w:t>
      </w:r>
      <w:r w:rsidR="00F67826">
        <w:rPr>
          <w:rFonts w:ascii="Times New Roman" w:eastAsia="Calibri" w:hAnsi="Times New Roman" w:cs="Times New Roman"/>
          <w:sz w:val="26"/>
          <w:szCs w:val="26"/>
        </w:rPr>
        <w:t>.</w:t>
      </w:r>
      <w:r w:rsidR="002D14A3" w:rsidRPr="002D14A3">
        <w:rPr>
          <w:rFonts w:ascii="Times New Roman" w:eastAsia="Calibri" w:hAnsi="Times New Roman" w:cs="Times New Roman"/>
          <w:sz w:val="26"/>
          <w:szCs w:val="26"/>
        </w:rPr>
        <w:t xml:space="preserve"> документ из Фонда пенсионного и социального страхования Российской Федерации, подтверждающий сведения о наличии (отсутствии) задолженности плательщика страховых взносов (представляется заявителем по собственной инициативе</w:t>
      </w:r>
      <w:r w:rsidR="00EE1773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6AEA37DE" w14:textId="73EEC791" w:rsidR="00E427BC" w:rsidRDefault="00E427BC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2.12.9. справку, </w:t>
      </w:r>
      <w:r w:rsidR="00B777CB" w:rsidRPr="00B777CB">
        <w:rPr>
          <w:rFonts w:ascii="Times New Roman" w:eastAsia="Calibri" w:hAnsi="Times New Roman" w:cs="Times New Roman"/>
          <w:sz w:val="26"/>
          <w:szCs w:val="26"/>
        </w:rPr>
        <w:t xml:space="preserve">подписанную </w:t>
      </w:r>
      <w:r w:rsidR="003A5017">
        <w:rPr>
          <w:rFonts w:ascii="Times New Roman" w:eastAsia="Calibri" w:hAnsi="Times New Roman" w:cs="Times New Roman"/>
          <w:sz w:val="26"/>
          <w:szCs w:val="26"/>
        </w:rPr>
        <w:t>руководителем заявителя</w:t>
      </w:r>
      <w:r w:rsidR="00B777CB" w:rsidRPr="00B777CB">
        <w:rPr>
          <w:rFonts w:ascii="Times New Roman" w:eastAsia="Calibri" w:hAnsi="Times New Roman" w:cs="Times New Roman"/>
          <w:sz w:val="26"/>
          <w:szCs w:val="26"/>
        </w:rPr>
        <w:t xml:space="preserve"> и главным бухгалтером</w:t>
      </w:r>
      <w:r w:rsidR="005D399F">
        <w:rPr>
          <w:rFonts w:ascii="Times New Roman" w:eastAsia="Calibri" w:hAnsi="Times New Roman" w:cs="Times New Roman"/>
          <w:sz w:val="26"/>
          <w:szCs w:val="26"/>
        </w:rPr>
        <w:t xml:space="preserve"> заявителя</w:t>
      </w:r>
      <w:r w:rsidR="00B777CB" w:rsidRPr="00B777CB">
        <w:rPr>
          <w:rFonts w:ascii="Times New Roman" w:eastAsia="Calibri" w:hAnsi="Times New Roman" w:cs="Times New Roman"/>
          <w:sz w:val="26"/>
          <w:szCs w:val="26"/>
        </w:rPr>
        <w:t xml:space="preserve"> (при наличии) заверенную печатью заявителя (при наличии), о неполучении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(части затрат), установленных </w:t>
      </w:r>
      <w:r w:rsidR="00FF5C88">
        <w:rPr>
          <w:rFonts w:ascii="Times New Roman" w:eastAsia="Calibri" w:hAnsi="Times New Roman" w:cs="Times New Roman"/>
          <w:sz w:val="26"/>
          <w:szCs w:val="26"/>
        </w:rPr>
        <w:t>настоящим Порядком</w:t>
      </w:r>
      <w:r w:rsidR="00B777CB" w:rsidRPr="00B777CB">
        <w:rPr>
          <w:rFonts w:ascii="Times New Roman" w:eastAsia="Calibri" w:hAnsi="Times New Roman" w:cs="Times New Roman"/>
          <w:sz w:val="26"/>
          <w:szCs w:val="26"/>
        </w:rPr>
        <w:t>.</w:t>
      </w:r>
      <w:r w:rsidR="00B777CB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366E3F54" w14:textId="694C79D4" w:rsidR="00F02B32" w:rsidRDefault="00CC2949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9D77E1">
        <w:rPr>
          <w:rFonts w:ascii="Times New Roman" w:eastAsia="Calibri" w:hAnsi="Times New Roman" w:cs="Times New Roman"/>
          <w:sz w:val="26"/>
          <w:szCs w:val="26"/>
        </w:rPr>
        <w:t>9</w:t>
      </w:r>
      <w:r w:rsidR="00F02B32" w:rsidRPr="00E427BC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CF6BDD">
        <w:rPr>
          <w:rFonts w:ascii="Times New Roman" w:eastAsia="Calibri" w:hAnsi="Times New Roman" w:cs="Times New Roman"/>
          <w:sz w:val="26"/>
          <w:szCs w:val="26"/>
        </w:rPr>
        <w:t>В</w:t>
      </w:r>
      <w:r w:rsidR="00EA2D3D" w:rsidRPr="00E427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8545A" w:rsidRPr="00E427BC">
        <w:rPr>
          <w:rFonts w:ascii="Times New Roman" w:eastAsia="Calibri" w:hAnsi="Times New Roman" w:cs="Times New Roman"/>
          <w:sz w:val="26"/>
          <w:szCs w:val="26"/>
        </w:rPr>
        <w:t>пу</w:t>
      </w:r>
      <w:r w:rsidR="00CF6BDD">
        <w:rPr>
          <w:rFonts w:ascii="Times New Roman" w:eastAsia="Calibri" w:hAnsi="Times New Roman" w:cs="Times New Roman"/>
          <w:sz w:val="26"/>
          <w:szCs w:val="26"/>
        </w:rPr>
        <w:t>нкте</w:t>
      </w:r>
      <w:r w:rsidR="0008545A" w:rsidRPr="00E427BC">
        <w:rPr>
          <w:rFonts w:ascii="Times New Roman" w:eastAsia="Calibri" w:hAnsi="Times New Roman" w:cs="Times New Roman"/>
          <w:sz w:val="26"/>
          <w:szCs w:val="26"/>
        </w:rPr>
        <w:t xml:space="preserve"> 2.13 Порядка </w:t>
      </w:r>
      <w:r w:rsidR="00CF6BDD">
        <w:rPr>
          <w:rFonts w:ascii="Times New Roman" w:eastAsia="Calibri" w:hAnsi="Times New Roman" w:cs="Times New Roman"/>
          <w:sz w:val="26"/>
          <w:szCs w:val="26"/>
        </w:rPr>
        <w:t>слова «</w:t>
      </w:r>
      <w:r w:rsidR="00CF6BDD" w:rsidRPr="00CF6BDD">
        <w:rPr>
          <w:rFonts w:ascii="Times New Roman" w:eastAsia="Calibri" w:hAnsi="Times New Roman" w:cs="Times New Roman"/>
          <w:sz w:val="26"/>
          <w:szCs w:val="26"/>
        </w:rPr>
        <w:t>об имущественном и финансовом</w:t>
      </w:r>
      <w:r w:rsidR="00CF6BDD">
        <w:rPr>
          <w:rFonts w:ascii="Times New Roman" w:eastAsia="Calibri" w:hAnsi="Times New Roman" w:cs="Times New Roman"/>
          <w:sz w:val="26"/>
          <w:szCs w:val="26"/>
        </w:rPr>
        <w:t>» заменить словами «о финансовом».</w:t>
      </w:r>
    </w:p>
    <w:p w14:paraId="06946148" w14:textId="6C629D89" w:rsidR="00C50DBC" w:rsidRDefault="00CC2949" w:rsidP="00C50DBC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9D77E1">
        <w:rPr>
          <w:rFonts w:ascii="Times New Roman" w:eastAsia="Calibri" w:hAnsi="Times New Roman" w:cs="Times New Roman"/>
          <w:sz w:val="26"/>
          <w:szCs w:val="26"/>
        </w:rPr>
        <w:t>1</w:t>
      </w:r>
      <w:r w:rsidR="00666AE4">
        <w:rPr>
          <w:rFonts w:ascii="Times New Roman" w:eastAsia="Calibri" w:hAnsi="Times New Roman" w:cs="Times New Roman"/>
          <w:sz w:val="26"/>
          <w:szCs w:val="26"/>
        </w:rPr>
        <w:t>0</w:t>
      </w:r>
      <w:r w:rsidR="000073D1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C50DBC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0073D1">
        <w:rPr>
          <w:rFonts w:ascii="Times New Roman" w:eastAsia="Calibri" w:hAnsi="Times New Roman" w:cs="Times New Roman"/>
          <w:sz w:val="26"/>
          <w:szCs w:val="26"/>
        </w:rPr>
        <w:t>пункт</w:t>
      </w:r>
      <w:r w:rsidR="00C50DBC">
        <w:rPr>
          <w:rFonts w:ascii="Times New Roman" w:eastAsia="Calibri" w:hAnsi="Times New Roman" w:cs="Times New Roman"/>
          <w:sz w:val="26"/>
          <w:szCs w:val="26"/>
        </w:rPr>
        <w:t>е</w:t>
      </w:r>
      <w:r w:rsidR="000073D1">
        <w:rPr>
          <w:rFonts w:ascii="Times New Roman" w:eastAsia="Calibri" w:hAnsi="Times New Roman" w:cs="Times New Roman"/>
          <w:sz w:val="26"/>
          <w:szCs w:val="26"/>
        </w:rPr>
        <w:t xml:space="preserve"> 2.15 </w:t>
      </w:r>
      <w:r w:rsidR="004B5202">
        <w:rPr>
          <w:rFonts w:ascii="Times New Roman" w:eastAsia="Calibri" w:hAnsi="Times New Roman" w:cs="Times New Roman"/>
          <w:sz w:val="26"/>
          <w:szCs w:val="26"/>
        </w:rPr>
        <w:t>Порядка</w:t>
      </w:r>
      <w:r w:rsidR="00C50DBC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74F48BBB" w14:textId="7A2AF8ED" w:rsidR="00C50DBC" w:rsidRDefault="00C50DBC" w:rsidP="00C50DBC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9D77E1">
        <w:rPr>
          <w:rFonts w:ascii="Times New Roman" w:eastAsia="Calibri" w:hAnsi="Times New Roman" w:cs="Times New Roman"/>
          <w:sz w:val="26"/>
          <w:szCs w:val="26"/>
        </w:rPr>
        <w:t>1</w:t>
      </w:r>
      <w:r w:rsidR="00666AE4">
        <w:rPr>
          <w:rFonts w:ascii="Times New Roman" w:eastAsia="Calibri" w:hAnsi="Times New Roman" w:cs="Times New Roman"/>
          <w:sz w:val="26"/>
          <w:szCs w:val="26"/>
        </w:rPr>
        <w:t>0</w:t>
      </w:r>
      <w:r>
        <w:rPr>
          <w:rFonts w:ascii="Times New Roman" w:eastAsia="Calibri" w:hAnsi="Times New Roman" w:cs="Times New Roman"/>
          <w:sz w:val="26"/>
          <w:szCs w:val="26"/>
        </w:rPr>
        <w:t>.1. В подпункте 2.15.1:</w:t>
      </w:r>
    </w:p>
    <w:p w14:paraId="5941BBCD" w14:textId="5ABDB7F5" w:rsidR="00270C93" w:rsidRDefault="00C50DBC" w:rsidP="00C50DBC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1.</w:t>
      </w:r>
      <w:r w:rsidR="009D77E1">
        <w:rPr>
          <w:rFonts w:ascii="Times New Roman" w:eastAsia="Calibri" w:hAnsi="Times New Roman" w:cs="Times New Roman"/>
          <w:sz w:val="26"/>
          <w:szCs w:val="26"/>
        </w:rPr>
        <w:t>1</w:t>
      </w:r>
      <w:r w:rsidR="00666AE4">
        <w:rPr>
          <w:rFonts w:ascii="Times New Roman" w:eastAsia="Calibri" w:hAnsi="Times New Roman" w:cs="Times New Roman"/>
          <w:sz w:val="26"/>
          <w:szCs w:val="26"/>
        </w:rPr>
        <w:t>0</w:t>
      </w:r>
      <w:r>
        <w:rPr>
          <w:rFonts w:ascii="Times New Roman" w:eastAsia="Calibri" w:hAnsi="Times New Roman" w:cs="Times New Roman"/>
          <w:sz w:val="26"/>
          <w:szCs w:val="26"/>
        </w:rPr>
        <w:t>.1.1. Абзац</w:t>
      </w:r>
      <w:r w:rsidRPr="00C50DB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61E20">
        <w:rPr>
          <w:rFonts w:ascii="Times New Roman" w:eastAsia="Calibri" w:hAnsi="Times New Roman" w:cs="Times New Roman"/>
          <w:sz w:val="26"/>
          <w:szCs w:val="26"/>
        </w:rPr>
        <w:t>т</w:t>
      </w:r>
      <w:r>
        <w:rPr>
          <w:rFonts w:ascii="Times New Roman" w:eastAsia="Calibri" w:hAnsi="Times New Roman" w:cs="Times New Roman"/>
          <w:sz w:val="26"/>
          <w:szCs w:val="26"/>
        </w:rPr>
        <w:t xml:space="preserve">ретий </w:t>
      </w:r>
      <w:r w:rsidR="000073D1">
        <w:rPr>
          <w:rFonts w:ascii="Times New Roman" w:eastAsia="Calibri" w:hAnsi="Times New Roman" w:cs="Times New Roman"/>
          <w:sz w:val="26"/>
          <w:szCs w:val="26"/>
        </w:rPr>
        <w:t xml:space="preserve">изложить в следующей редакции: </w:t>
      </w:r>
    </w:p>
    <w:p w14:paraId="49CE9970" w14:textId="68B67BEB" w:rsidR="00B16979" w:rsidRDefault="000073D1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  <w:r w:rsidR="00442EF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270C93">
        <w:rPr>
          <w:rFonts w:ascii="Times New Roman" w:eastAsia="Calibri" w:hAnsi="Times New Roman" w:cs="Times New Roman"/>
          <w:sz w:val="26"/>
          <w:szCs w:val="26"/>
        </w:rPr>
        <w:t>расходы, понесенные после регистрации в качестве субъекта предпринимательства и связанные с приобретением и доставкой оборудования, в том числе оргтехники, мебели, программного обеспечения, используемых для осуществления пре</w:t>
      </w:r>
      <w:r w:rsidR="006D419A">
        <w:rPr>
          <w:rFonts w:ascii="Times New Roman" w:eastAsia="Calibri" w:hAnsi="Times New Roman" w:cs="Times New Roman"/>
          <w:sz w:val="26"/>
          <w:szCs w:val="26"/>
        </w:rPr>
        <w:t>дпринимательской деятельности;».</w:t>
      </w:r>
    </w:p>
    <w:p w14:paraId="15E14218" w14:textId="34191B8A" w:rsidR="00B16979" w:rsidRDefault="00B346FB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2E7">
        <w:rPr>
          <w:rFonts w:ascii="Times New Roman" w:eastAsia="Calibri" w:hAnsi="Times New Roman" w:cs="Times New Roman"/>
          <w:sz w:val="26"/>
          <w:szCs w:val="26"/>
        </w:rPr>
        <w:t>1.</w:t>
      </w:r>
      <w:r w:rsidR="009D77E1">
        <w:rPr>
          <w:rFonts w:ascii="Times New Roman" w:eastAsia="Calibri" w:hAnsi="Times New Roman" w:cs="Times New Roman"/>
          <w:sz w:val="26"/>
          <w:szCs w:val="26"/>
        </w:rPr>
        <w:t>1</w:t>
      </w:r>
      <w:r w:rsidR="00666AE4">
        <w:rPr>
          <w:rFonts w:ascii="Times New Roman" w:eastAsia="Calibri" w:hAnsi="Times New Roman" w:cs="Times New Roman"/>
          <w:sz w:val="26"/>
          <w:szCs w:val="26"/>
        </w:rPr>
        <w:t>0</w:t>
      </w:r>
      <w:r w:rsidRPr="00B472E7">
        <w:rPr>
          <w:rFonts w:ascii="Times New Roman" w:eastAsia="Calibri" w:hAnsi="Times New Roman" w:cs="Times New Roman"/>
          <w:sz w:val="26"/>
          <w:szCs w:val="26"/>
        </w:rPr>
        <w:t>.1</w:t>
      </w:r>
      <w:r w:rsidR="00215260" w:rsidRPr="00B472E7">
        <w:rPr>
          <w:rFonts w:ascii="Times New Roman" w:eastAsia="Calibri" w:hAnsi="Times New Roman" w:cs="Times New Roman"/>
          <w:sz w:val="26"/>
          <w:szCs w:val="26"/>
        </w:rPr>
        <w:t>.</w:t>
      </w:r>
      <w:r w:rsidR="00C50DBC" w:rsidRPr="00B472E7">
        <w:rPr>
          <w:rFonts w:ascii="Times New Roman" w:eastAsia="Calibri" w:hAnsi="Times New Roman" w:cs="Times New Roman"/>
          <w:sz w:val="26"/>
          <w:szCs w:val="26"/>
        </w:rPr>
        <w:t>2.</w:t>
      </w:r>
      <w:r w:rsidR="001D127E" w:rsidRPr="00B472E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C40AD" w:rsidRPr="00B472E7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4B5202" w:rsidRPr="00B472E7">
        <w:rPr>
          <w:rFonts w:ascii="Times New Roman" w:eastAsia="Calibri" w:hAnsi="Times New Roman" w:cs="Times New Roman"/>
          <w:sz w:val="26"/>
          <w:szCs w:val="26"/>
        </w:rPr>
        <w:t xml:space="preserve">абзаце </w:t>
      </w:r>
      <w:r w:rsidR="00C50DBC" w:rsidRPr="00B472E7">
        <w:rPr>
          <w:rFonts w:ascii="Times New Roman" w:eastAsia="Calibri" w:hAnsi="Times New Roman" w:cs="Times New Roman"/>
          <w:sz w:val="26"/>
          <w:szCs w:val="26"/>
        </w:rPr>
        <w:t xml:space="preserve">шестом </w:t>
      </w:r>
      <w:r w:rsidR="00DC00A3" w:rsidRPr="00B472E7">
        <w:rPr>
          <w:rFonts w:ascii="Times New Roman" w:eastAsia="Calibri" w:hAnsi="Times New Roman" w:cs="Times New Roman"/>
          <w:sz w:val="26"/>
          <w:szCs w:val="26"/>
        </w:rPr>
        <w:t xml:space="preserve">слова </w:t>
      </w:r>
      <w:r w:rsidR="00FD2BE2">
        <w:rPr>
          <w:rFonts w:ascii="Times New Roman" w:eastAsia="Calibri" w:hAnsi="Times New Roman" w:cs="Times New Roman"/>
          <w:sz w:val="26"/>
          <w:szCs w:val="26"/>
        </w:rPr>
        <w:t>«</w:t>
      </w:r>
      <w:r w:rsidR="00C50DBC" w:rsidRPr="00B472E7">
        <w:rPr>
          <w:rFonts w:ascii="Times New Roman" w:eastAsia="Calibri" w:hAnsi="Times New Roman" w:cs="Times New Roman"/>
          <w:sz w:val="26"/>
          <w:szCs w:val="26"/>
        </w:rPr>
        <w:t>утвержденный</w:t>
      </w:r>
      <w:r w:rsidR="00437A0A" w:rsidRPr="00B472E7">
        <w:rPr>
          <w:rFonts w:ascii="Times New Roman" w:eastAsia="Calibri" w:hAnsi="Times New Roman" w:cs="Times New Roman"/>
          <w:sz w:val="26"/>
          <w:szCs w:val="26"/>
        </w:rPr>
        <w:t xml:space="preserve"> заявителем,» исключить.</w:t>
      </w:r>
    </w:p>
    <w:p w14:paraId="50345B20" w14:textId="06CA37BA" w:rsidR="00961E20" w:rsidRDefault="00B346FB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9D77E1">
        <w:rPr>
          <w:rFonts w:ascii="Times New Roman" w:eastAsia="Calibri" w:hAnsi="Times New Roman" w:cs="Times New Roman"/>
          <w:sz w:val="26"/>
          <w:szCs w:val="26"/>
        </w:rPr>
        <w:t>1</w:t>
      </w:r>
      <w:r w:rsidR="00666AE4">
        <w:rPr>
          <w:rFonts w:ascii="Times New Roman" w:eastAsia="Calibri" w:hAnsi="Times New Roman" w:cs="Times New Roman"/>
          <w:sz w:val="26"/>
          <w:szCs w:val="26"/>
        </w:rPr>
        <w:t>0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961E20">
        <w:rPr>
          <w:rFonts w:ascii="Times New Roman" w:eastAsia="Calibri" w:hAnsi="Times New Roman" w:cs="Times New Roman"/>
          <w:sz w:val="26"/>
          <w:szCs w:val="26"/>
        </w:rPr>
        <w:t>1.3</w:t>
      </w:r>
      <w:r w:rsidR="00437A0A">
        <w:rPr>
          <w:rFonts w:ascii="Times New Roman" w:eastAsia="Calibri" w:hAnsi="Times New Roman" w:cs="Times New Roman"/>
          <w:sz w:val="26"/>
          <w:szCs w:val="26"/>
        </w:rPr>
        <w:t>.</w:t>
      </w:r>
      <w:r w:rsidR="00961E20">
        <w:rPr>
          <w:rFonts w:ascii="Times New Roman" w:eastAsia="Calibri" w:hAnsi="Times New Roman" w:cs="Times New Roman"/>
          <w:sz w:val="26"/>
          <w:szCs w:val="26"/>
        </w:rPr>
        <w:t xml:space="preserve"> Абзац пятнадцатый изложить в следующей редакции: </w:t>
      </w:r>
    </w:p>
    <w:p w14:paraId="7DB1557A" w14:textId="3153C2CA" w:rsidR="004B5202" w:rsidRPr="00B16979" w:rsidRDefault="007F786F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  <w:r w:rsidR="00961E20">
        <w:rPr>
          <w:rFonts w:ascii="Times New Roman" w:eastAsia="Calibri" w:hAnsi="Times New Roman" w:cs="Times New Roman"/>
          <w:sz w:val="26"/>
          <w:szCs w:val="26"/>
        </w:rPr>
        <w:t>-</w:t>
      </w:r>
      <w:r w:rsidR="00D37EDC" w:rsidRPr="00B1697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61E20" w:rsidRPr="00961E20">
        <w:rPr>
          <w:rFonts w:ascii="Times New Roman" w:eastAsia="Calibri" w:hAnsi="Times New Roman" w:cs="Times New Roman"/>
          <w:sz w:val="26"/>
          <w:szCs w:val="26"/>
        </w:rPr>
        <w:t xml:space="preserve">документов на приобретенное </w:t>
      </w:r>
      <w:r w:rsidR="00961E20">
        <w:rPr>
          <w:rFonts w:ascii="Times New Roman" w:eastAsia="Calibri" w:hAnsi="Times New Roman" w:cs="Times New Roman"/>
          <w:sz w:val="26"/>
          <w:szCs w:val="26"/>
        </w:rPr>
        <w:t>оборудование</w:t>
      </w:r>
      <w:r w:rsidR="00961E20" w:rsidRPr="00961E20">
        <w:rPr>
          <w:rFonts w:ascii="Times New Roman" w:eastAsia="Calibri" w:hAnsi="Times New Roman" w:cs="Times New Roman"/>
          <w:sz w:val="26"/>
          <w:szCs w:val="26"/>
        </w:rPr>
        <w:t>, содержащих информацию о дате его изготовления</w:t>
      </w:r>
      <w:r w:rsidR="00961E20">
        <w:rPr>
          <w:rFonts w:ascii="Times New Roman" w:eastAsia="Calibri" w:hAnsi="Times New Roman" w:cs="Times New Roman"/>
          <w:sz w:val="26"/>
          <w:szCs w:val="26"/>
        </w:rPr>
        <w:t xml:space="preserve"> и </w:t>
      </w:r>
      <w:r w:rsidR="00961E20" w:rsidRPr="00961E20">
        <w:rPr>
          <w:rFonts w:ascii="Times New Roman" w:eastAsia="Calibri" w:hAnsi="Times New Roman" w:cs="Times New Roman"/>
          <w:sz w:val="26"/>
          <w:szCs w:val="26"/>
        </w:rPr>
        <w:t xml:space="preserve">технических </w:t>
      </w:r>
      <w:r w:rsidR="005D399F">
        <w:rPr>
          <w:rFonts w:ascii="Times New Roman" w:eastAsia="Calibri" w:hAnsi="Times New Roman" w:cs="Times New Roman"/>
          <w:sz w:val="26"/>
          <w:szCs w:val="26"/>
        </w:rPr>
        <w:t>характеристиках</w:t>
      </w:r>
      <w:r w:rsidR="00961E20" w:rsidRPr="00961E20">
        <w:rPr>
          <w:rFonts w:ascii="Times New Roman" w:eastAsia="Calibri" w:hAnsi="Times New Roman" w:cs="Times New Roman"/>
          <w:sz w:val="26"/>
          <w:szCs w:val="26"/>
        </w:rPr>
        <w:t>;</w:t>
      </w:r>
      <w:r w:rsidR="00961E20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6A3FDE34" w14:textId="2706D3A5" w:rsidR="00C83453" w:rsidRDefault="00437A0A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</w:t>
      </w:r>
      <w:r w:rsidR="00E73965">
        <w:rPr>
          <w:rFonts w:eastAsia="Calibri"/>
          <w:sz w:val="26"/>
          <w:szCs w:val="26"/>
        </w:rPr>
        <w:t>.</w:t>
      </w:r>
      <w:r w:rsidR="009D77E1">
        <w:rPr>
          <w:rFonts w:eastAsia="Calibri"/>
          <w:sz w:val="26"/>
          <w:szCs w:val="26"/>
        </w:rPr>
        <w:t>1</w:t>
      </w:r>
      <w:r w:rsidR="00666AE4">
        <w:rPr>
          <w:rFonts w:eastAsia="Calibri"/>
          <w:sz w:val="26"/>
          <w:szCs w:val="26"/>
        </w:rPr>
        <w:t>0</w:t>
      </w:r>
      <w:r w:rsidR="00217084">
        <w:rPr>
          <w:rFonts w:eastAsia="Calibri"/>
          <w:sz w:val="26"/>
          <w:szCs w:val="26"/>
        </w:rPr>
        <w:t>.2</w:t>
      </w:r>
      <w:r w:rsidR="00D37EDC">
        <w:rPr>
          <w:rFonts w:eastAsia="Calibri"/>
          <w:sz w:val="26"/>
          <w:szCs w:val="26"/>
        </w:rPr>
        <w:t xml:space="preserve">. </w:t>
      </w:r>
      <w:r w:rsidR="005F38E6">
        <w:rPr>
          <w:rFonts w:eastAsia="Calibri"/>
          <w:sz w:val="26"/>
          <w:szCs w:val="26"/>
        </w:rPr>
        <w:t xml:space="preserve">Подпункт 2.15.2 </w:t>
      </w:r>
      <w:r w:rsidR="00331FCF">
        <w:rPr>
          <w:rFonts w:eastAsia="Calibri"/>
          <w:sz w:val="26"/>
          <w:szCs w:val="26"/>
        </w:rPr>
        <w:t>изложить в с</w:t>
      </w:r>
      <w:r w:rsidR="005F38E6">
        <w:rPr>
          <w:rFonts w:eastAsia="Calibri"/>
          <w:sz w:val="26"/>
          <w:szCs w:val="26"/>
        </w:rPr>
        <w:t>ледующе</w:t>
      </w:r>
      <w:r w:rsidR="00FD2BE2">
        <w:rPr>
          <w:rFonts w:eastAsia="Calibri"/>
          <w:sz w:val="26"/>
          <w:szCs w:val="26"/>
        </w:rPr>
        <w:t xml:space="preserve">й </w:t>
      </w:r>
      <w:r w:rsidR="00331FCF">
        <w:rPr>
          <w:rFonts w:eastAsia="Calibri"/>
          <w:sz w:val="26"/>
          <w:szCs w:val="26"/>
        </w:rPr>
        <w:t>редакции</w:t>
      </w:r>
      <w:r w:rsidR="005F38E6">
        <w:rPr>
          <w:rFonts w:eastAsia="Calibri"/>
          <w:sz w:val="26"/>
          <w:szCs w:val="26"/>
        </w:rPr>
        <w:t>:</w:t>
      </w:r>
    </w:p>
    <w:p w14:paraId="090B5A8F" w14:textId="0799B080" w:rsidR="00C83453" w:rsidRDefault="00C83453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</w:t>
      </w:r>
      <w:r w:rsidRPr="00C83453">
        <w:rPr>
          <w:rFonts w:eastAsia="Calibri"/>
          <w:sz w:val="26"/>
          <w:szCs w:val="26"/>
        </w:rPr>
        <w:t xml:space="preserve">2.15.2. Субсидия, указанная в подпункте 1.5.2 пункта 1.5 настоящего Порядка, предоставляется в целях возмещения части фактически произведенных и документально подтвержденных затрат, понесенных не ранее 1 января года, предшествующего году подачи </w:t>
      </w:r>
      <w:r w:rsidR="005D399F">
        <w:rPr>
          <w:rFonts w:eastAsia="Calibri"/>
          <w:sz w:val="26"/>
          <w:szCs w:val="26"/>
        </w:rPr>
        <w:t>заявки</w:t>
      </w:r>
      <w:r w:rsidRPr="00C83453">
        <w:rPr>
          <w:rFonts w:eastAsia="Calibri"/>
          <w:sz w:val="26"/>
          <w:szCs w:val="26"/>
        </w:rPr>
        <w:t xml:space="preserve"> о предоставлении субсидии.</w:t>
      </w:r>
    </w:p>
    <w:p w14:paraId="42C345CE" w14:textId="77777777" w:rsidR="00A51006" w:rsidRDefault="005F38E6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В перечень расходов, субсидируемых в соответствии с пунктом 1.5.2 пункта 1.5 настоящего Порядка, </w:t>
      </w:r>
      <w:r w:rsidR="0080777C">
        <w:rPr>
          <w:rFonts w:eastAsia="Calibri"/>
          <w:sz w:val="26"/>
          <w:szCs w:val="26"/>
        </w:rPr>
        <w:t>входят расходы, связанные с приобретением и доставко</w:t>
      </w:r>
      <w:r w:rsidR="009916AE">
        <w:rPr>
          <w:rFonts w:eastAsia="Calibri"/>
          <w:sz w:val="26"/>
          <w:szCs w:val="26"/>
        </w:rPr>
        <w:t xml:space="preserve">й оборудования, в том числе оргтехники, мебели, программного обеспечения, используемых для осуществления предпринимательской деятельности, а также расходы, связанные с </w:t>
      </w:r>
      <w:r w:rsidR="009714AF">
        <w:rPr>
          <w:rFonts w:eastAsia="Calibri"/>
          <w:sz w:val="26"/>
          <w:szCs w:val="26"/>
        </w:rPr>
        <w:t>приобретением</w:t>
      </w:r>
      <w:r w:rsidR="009916AE">
        <w:rPr>
          <w:rFonts w:eastAsia="Calibri"/>
          <w:sz w:val="26"/>
          <w:szCs w:val="26"/>
        </w:rPr>
        <w:t xml:space="preserve"> инвентаря, к которому относятся устройства, приспособления или предметы, </w:t>
      </w:r>
      <w:r w:rsidR="00F336D0">
        <w:rPr>
          <w:rFonts w:eastAsia="Calibri"/>
          <w:sz w:val="26"/>
          <w:szCs w:val="26"/>
        </w:rPr>
        <w:t xml:space="preserve">поименованные в национальном стандарте российской Федерации ГОСТ Р 55789-2019 </w:t>
      </w:r>
      <w:r w:rsidR="00D00FDB">
        <w:rPr>
          <w:rFonts w:eastAsia="Calibri"/>
          <w:sz w:val="26"/>
          <w:szCs w:val="26"/>
        </w:rPr>
        <w:t>«Оборудование и инвентарь спортивные. Термины и определения», утвержденном Приказом Росстандарта от 29.11.2019 № 1294-ст (</w:t>
      </w:r>
      <w:r w:rsidR="00C83453">
        <w:rPr>
          <w:rFonts w:eastAsia="Calibri"/>
          <w:sz w:val="26"/>
          <w:szCs w:val="26"/>
        </w:rPr>
        <w:t>далее – инвентарь).</w:t>
      </w:r>
    </w:p>
    <w:p w14:paraId="1BC436B2" w14:textId="12F94375" w:rsidR="00A51006" w:rsidRPr="00A51006" w:rsidRDefault="00A51006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A51006">
        <w:rPr>
          <w:rFonts w:eastAsia="Calibri"/>
          <w:sz w:val="26"/>
          <w:szCs w:val="26"/>
        </w:rPr>
        <w:t>Дополнительно к документам, указанным в пунктах 2.12 -  2.14 настоящего Порядка, заявитель предоставляет копии документов, подтверждающих произведенные затраты (договоры, счета-фактуры, накладные, акты, платежные поручения).</w:t>
      </w:r>
      <w:r>
        <w:rPr>
          <w:rFonts w:eastAsia="Calibri"/>
          <w:sz w:val="26"/>
          <w:szCs w:val="26"/>
        </w:rPr>
        <w:t>».</w:t>
      </w:r>
    </w:p>
    <w:p w14:paraId="6CF05160" w14:textId="24DA5272" w:rsidR="00DB65AD" w:rsidRDefault="00E139DA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9D77E1">
        <w:rPr>
          <w:rFonts w:eastAsia="Calibri"/>
          <w:sz w:val="26"/>
          <w:szCs w:val="26"/>
        </w:rPr>
        <w:t>1</w:t>
      </w:r>
      <w:r w:rsidR="00666AE4">
        <w:rPr>
          <w:rFonts w:eastAsia="Calibri"/>
          <w:sz w:val="26"/>
          <w:szCs w:val="26"/>
        </w:rPr>
        <w:t>0</w:t>
      </w:r>
      <w:r>
        <w:rPr>
          <w:rFonts w:eastAsia="Calibri"/>
          <w:sz w:val="26"/>
          <w:szCs w:val="26"/>
        </w:rPr>
        <w:t>.</w:t>
      </w:r>
      <w:r w:rsidR="004C4ACC">
        <w:rPr>
          <w:rFonts w:eastAsia="Calibri"/>
          <w:sz w:val="26"/>
          <w:szCs w:val="26"/>
        </w:rPr>
        <w:t>3</w:t>
      </w:r>
      <w:r w:rsidR="007A4B45">
        <w:rPr>
          <w:rFonts w:eastAsia="Calibri"/>
          <w:sz w:val="26"/>
          <w:szCs w:val="26"/>
        </w:rPr>
        <w:t xml:space="preserve">. В </w:t>
      </w:r>
      <w:r w:rsidR="00D95113">
        <w:rPr>
          <w:rFonts w:eastAsia="Calibri"/>
          <w:sz w:val="26"/>
          <w:szCs w:val="26"/>
        </w:rPr>
        <w:t>абзаце первом подпункта</w:t>
      </w:r>
      <w:r w:rsidR="007A4B45">
        <w:rPr>
          <w:rFonts w:eastAsia="Calibri"/>
          <w:sz w:val="26"/>
          <w:szCs w:val="26"/>
        </w:rPr>
        <w:t xml:space="preserve"> 2.15.3 слова «(работ, услуг)» заменить словами «(работ), оказании услуг</w:t>
      </w:r>
      <w:r w:rsidR="00E13B1A">
        <w:rPr>
          <w:rFonts w:eastAsia="Calibri"/>
          <w:sz w:val="26"/>
          <w:szCs w:val="26"/>
        </w:rPr>
        <w:t>».</w:t>
      </w:r>
    </w:p>
    <w:p w14:paraId="44074BA3" w14:textId="2EB30ED6" w:rsidR="007F786F" w:rsidRDefault="00E139DA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9D77E1">
        <w:rPr>
          <w:rFonts w:eastAsia="Calibri"/>
          <w:sz w:val="26"/>
          <w:szCs w:val="26"/>
        </w:rPr>
        <w:t>1</w:t>
      </w:r>
      <w:r w:rsidR="00666AE4">
        <w:rPr>
          <w:rFonts w:eastAsia="Calibri"/>
          <w:sz w:val="26"/>
          <w:szCs w:val="26"/>
        </w:rPr>
        <w:t>0</w:t>
      </w:r>
      <w:r w:rsidR="00FA3218">
        <w:rPr>
          <w:rFonts w:eastAsia="Calibri"/>
          <w:sz w:val="26"/>
          <w:szCs w:val="26"/>
        </w:rPr>
        <w:t>.</w:t>
      </w:r>
      <w:r w:rsidR="004C4ACC">
        <w:rPr>
          <w:rFonts w:eastAsia="Calibri"/>
          <w:sz w:val="26"/>
          <w:szCs w:val="26"/>
        </w:rPr>
        <w:t>4</w:t>
      </w:r>
      <w:r>
        <w:rPr>
          <w:rFonts w:eastAsia="Calibri"/>
          <w:sz w:val="26"/>
          <w:szCs w:val="26"/>
        </w:rPr>
        <w:t>.</w:t>
      </w:r>
      <w:r w:rsidR="00FA3218">
        <w:rPr>
          <w:rFonts w:eastAsia="Calibri"/>
          <w:sz w:val="26"/>
          <w:szCs w:val="26"/>
        </w:rPr>
        <w:t xml:space="preserve"> </w:t>
      </w:r>
      <w:r w:rsidR="007F786F">
        <w:rPr>
          <w:rFonts w:eastAsia="Calibri"/>
          <w:sz w:val="26"/>
          <w:szCs w:val="26"/>
        </w:rPr>
        <w:t>В п</w:t>
      </w:r>
      <w:r w:rsidR="001B2ED5">
        <w:rPr>
          <w:rFonts w:eastAsia="Calibri"/>
          <w:sz w:val="26"/>
          <w:szCs w:val="26"/>
        </w:rPr>
        <w:t>одпункт</w:t>
      </w:r>
      <w:r w:rsidR="007F786F">
        <w:rPr>
          <w:rFonts w:eastAsia="Calibri"/>
          <w:sz w:val="26"/>
          <w:szCs w:val="26"/>
        </w:rPr>
        <w:t>е</w:t>
      </w:r>
      <w:r w:rsidR="001B2ED5">
        <w:rPr>
          <w:rFonts w:eastAsia="Calibri"/>
          <w:sz w:val="26"/>
          <w:szCs w:val="26"/>
        </w:rPr>
        <w:t xml:space="preserve"> 2.15.4</w:t>
      </w:r>
      <w:r w:rsidR="007F786F">
        <w:rPr>
          <w:rFonts w:eastAsia="Calibri"/>
          <w:sz w:val="26"/>
          <w:szCs w:val="26"/>
        </w:rPr>
        <w:t>:</w:t>
      </w:r>
    </w:p>
    <w:p w14:paraId="5A6EAFA2" w14:textId="6F688F28" w:rsidR="001B2ED5" w:rsidRDefault="007F786F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9D77E1">
        <w:rPr>
          <w:rFonts w:eastAsia="Calibri"/>
          <w:sz w:val="26"/>
          <w:szCs w:val="26"/>
        </w:rPr>
        <w:t>1</w:t>
      </w:r>
      <w:r w:rsidR="00666AE4">
        <w:rPr>
          <w:rFonts w:eastAsia="Calibri"/>
          <w:sz w:val="26"/>
          <w:szCs w:val="26"/>
        </w:rPr>
        <w:t>0</w:t>
      </w:r>
      <w:r>
        <w:rPr>
          <w:rFonts w:eastAsia="Calibri"/>
          <w:sz w:val="26"/>
          <w:szCs w:val="26"/>
        </w:rPr>
        <w:t>.4.1.</w:t>
      </w:r>
      <w:r w:rsidR="001B2ED5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Абзац тринадцатый </w:t>
      </w:r>
      <w:r w:rsidR="00256B05">
        <w:rPr>
          <w:rFonts w:eastAsia="Calibri"/>
          <w:sz w:val="26"/>
          <w:szCs w:val="26"/>
        </w:rPr>
        <w:t>изложить в следующей редакции:</w:t>
      </w:r>
    </w:p>
    <w:p w14:paraId="6354B915" w14:textId="5AE22BFD" w:rsidR="0010612B" w:rsidRDefault="00FA3218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«</w:t>
      </w:r>
      <w:r w:rsidR="004C4ACC">
        <w:rPr>
          <w:rFonts w:eastAsia="Calibri"/>
          <w:sz w:val="26"/>
          <w:szCs w:val="26"/>
        </w:rPr>
        <w:t xml:space="preserve">- </w:t>
      </w:r>
      <w:r w:rsidR="00110E16" w:rsidRPr="00110E16">
        <w:rPr>
          <w:rFonts w:eastAsia="Calibri"/>
          <w:sz w:val="26"/>
          <w:szCs w:val="26"/>
        </w:rPr>
        <w:t>расходов, связанных с приобретением основных средств</w:t>
      </w:r>
      <w:r w:rsidR="00FD2BE2">
        <w:rPr>
          <w:rFonts w:eastAsia="Calibri"/>
          <w:sz w:val="26"/>
          <w:szCs w:val="26"/>
        </w:rPr>
        <w:t>,</w:t>
      </w:r>
      <w:r w:rsidR="00110E16" w:rsidRPr="00110E16">
        <w:rPr>
          <w:rFonts w:eastAsia="Calibri"/>
          <w:sz w:val="26"/>
          <w:szCs w:val="26"/>
        </w:rPr>
        <w:t xml:space="preserve"> туристского оборудования и инвентаря</w:t>
      </w:r>
      <w:r w:rsidR="00FD2BE2">
        <w:rPr>
          <w:rFonts w:eastAsia="Calibri"/>
          <w:sz w:val="26"/>
          <w:szCs w:val="26"/>
        </w:rPr>
        <w:t xml:space="preserve">.». </w:t>
      </w:r>
    </w:p>
    <w:p w14:paraId="444D55A9" w14:textId="1D7A361D" w:rsidR="000F55D9" w:rsidRDefault="00E139DA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</w:t>
      </w:r>
      <w:r w:rsidR="009D77E1">
        <w:rPr>
          <w:rFonts w:eastAsia="Calibri"/>
          <w:sz w:val="26"/>
          <w:szCs w:val="26"/>
        </w:rPr>
        <w:t>1</w:t>
      </w:r>
      <w:r w:rsidR="00666AE4">
        <w:rPr>
          <w:rFonts w:eastAsia="Calibri"/>
          <w:sz w:val="26"/>
          <w:szCs w:val="26"/>
        </w:rPr>
        <w:t>0</w:t>
      </w:r>
      <w:r w:rsidR="00AB375C">
        <w:rPr>
          <w:rFonts w:eastAsia="Calibri"/>
          <w:sz w:val="26"/>
          <w:szCs w:val="26"/>
        </w:rPr>
        <w:t>.</w:t>
      </w:r>
      <w:r w:rsidR="007F786F">
        <w:rPr>
          <w:rFonts w:eastAsia="Calibri"/>
          <w:sz w:val="26"/>
          <w:szCs w:val="26"/>
        </w:rPr>
        <w:t>4.2</w:t>
      </w:r>
      <w:r>
        <w:rPr>
          <w:rFonts w:eastAsia="Calibri"/>
          <w:sz w:val="26"/>
          <w:szCs w:val="26"/>
        </w:rPr>
        <w:t>.</w:t>
      </w:r>
      <w:r w:rsidR="00AB375C">
        <w:rPr>
          <w:rFonts w:eastAsia="Calibri"/>
          <w:sz w:val="26"/>
          <w:szCs w:val="26"/>
        </w:rPr>
        <w:t xml:space="preserve"> </w:t>
      </w:r>
      <w:r w:rsidR="007F786F">
        <w:rPr>
          <w:rFonts w:eastAsia="Calibri"/>
          <w:sz w:val="26"/>
          <w:szCs w:val="26"/>
        </w:rPr>
        <w:t>Абзац ч</w:t>
      </w:r>
      <w:r w:rsidR="000F55D9">
        <w:rPr>
          <w:rFonts w:eastAsia="Calibri"/>
          <w:sz w:val="26"/>
          <w:szCs w:val="26"/>
        </w:rPr>
        <w:t xml:space="preserve">етырнадцатый </w:t>
      </w:r>
      <w:r w:rsidR="00AF0CA4">
        <w:rPr>
          <w:rFonts w:eastAsia="Calibri"/>
          <w:sz w:val="26"/>
          <w:szCs w:val="26"/>
        </w:rPr>
        <w:t>исключить.</w:t>
      </w:r>
    </w:p>
    <w:p w14:paraId="655D8E52" w14:textId="239F06D2" w:rsidR="009B5ADD" w:rsidRDefault="0010612B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</w:t>
      </w:r>
      <w:r w:rsidR="00E139DA">
        <w:rPr>
          <w:rFonts w:eastAsia="Calibri"/>
          <w:sz w:val="26"/>
          <w:szCs w:val="26"/>
        </w:rPr>
        <w:t>.</w:t>
      </w:r>
      <w:r w:rsidR="009D77E1">
        <w:rPr>
          <w:rFonts w:eastAsia="Calibri"/>
          <w:sz w:val="26"/>
          <w:szCs w:val="26"/>
        </w:rPr>
        <w:t>1</w:t>
      </w:r>
      <w:r w:rsidR="00666AE4">
        <w:rPr>
          <w:rFonts w:eastAsia="Calibri"/>
          <w:sz w:val="26"/>
          <w:szCs w:val="26"/>
        </w:rPr>
        <w:t>0</w:t>
      </w:r>
      <w:r w:rsidR="00AF0CA4">
        <w:rPr>
          <w:rFonts w:eastAsia="Calibri"/>
          <w:sz w:val="26"/>
          <w:szCs w:val="26"/>
        </w:rPr>
        <w:t>.</w:t>
      </w:r>
      <w:r w:rsidR="007F786F">
        <w:rPr>
          <w:rFonts w:eastAsia="Calibri"/>
          <w:sz w:val="26"/>
          <w:szCs w:val="26"/>
        </w:rPr>
        <w:t>5</w:t>
      </w:r>
      <w:r w:rsidR="00E139DA">
        <w:rPr>
          <w:rFonts w:eastAsia="Calibri"/>
          <w:sz w:val="26"/>
          <w:szCs w:val="26"/>
        </w:rPr>
        <w:t>.</w:t>
      </w:r>
      <w:r w:rsidR="009B5ADD">
        <w:rPr>
          <w:rFonts w:eastAsia="Calibri"/>
          <w:sz w:val="26"/>
          <w:szCs w:val="26"/>
        </w:rPr>
        <w:t xml:space="preserve"> </w:t>
      </w:r>
      <w:r w:rsidR="00E54448">
        <w:rPr>
          <w:rFonts w:eastAsia="Calibri"/>
          <w:sz w:val="26"/>
          <w:szCs w:val="26"/>
        </w:rPr>
        <w:t>Подпункт</w:t>
      </w:r>
      <w:r w:rsidR="009B5ADD">
        <w:rPr>
          <w:rFonts w:eastAsia="Calibri"/>
          <w:sz w:val="26"/>
          <w:szCs w:val="26"/>
        </w:rPr>
        <w:t xml:space="preserve"> 2.15.5</w:t>
      </w:r>
      <w:r w:rsidR="00E54448">
        <w:rPr>
          <w:rFonts w:eastAsia="Calibri"/>
          <w:sz w:val="26"/>
          <w:szCs w:val="26"/>
        </w:rPr>
        <w:t xml:space="preserve"> изложить в следующей редакции</w:t>
      </w:r>
      <w:r w:rsidR="009B5ADD">
        <w:rPr>
          <w:rFonts w:eastAsia="Calibri"/>
          <w:sz w:val="26"/>
          <w:szCs w:val="26"/>
        </w:rPr>
        <w:t xml:space="preserve">: </w:t>
      </w:r>
    </w:p>
    <w:p w14:paraId="5DA36BA7" w14:textId="18D23FFE" w:rsidR="00E54448" w:rsidRPr="00E54448" w:rsidRDefault="00E54448" w:rsidP="00E54448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«2.15.5. </w:t>
      </w:r>
      <w:r w:rsidRPr="00E54448">
        <w:rPr>
          <w:rFonts w:eastAsia="Calibri"/>
          <w:sz w:val="26"/>
          <w:szCs w:val="26"/>
        </w:rPr>
        <w:t>Субсидия, указанная в подпункте 1.5.5 пункта 1.5 настоящего Порядка, предоставляется по действующему договору лизинга, заключенному не ранее 1 января года, предшествующего году подачи заявки.</w:t>
      </w:r>
    </w:p>
    <w:p w14:paraId="1B6B6010" w14:textId="77777777" w:rsidR="00FD2BE2" w:rsidRDefault="00E54448" w:rsidP="00E54448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E54448">
        <w:rPr>
          <w:rFonts w:eastAsia="Calibri"/>
          <w:sz w:val="26"/>
          <w:szCs w:val="26"/>
        </w:rPr>
        <w:t xml:space="preserve">Дополнительно к документам, указанным в пунктах 2.12 - 2.14 настоящего Порядка, </w:t>
      </w:r>
      <w:r w:rsidR="0049595E">
        <w:rPr>
          <w:rFonts w:eastAsia="Calibri"/>
          <w:sz w:val="26"/>
          <w:szCs w:val="26"/>
        </w:rPr>
        <w:t xml:space="preserve">заявители предоставляют </w:t>
      </w:r>
      <w:r w:rsidR="00D04983" w:rsidRPr="00D04983">
        <w:rPr>
          <w:rFonts w:eastAsia="Calibri"/>
          <w:sz w:val="26"/>
          <w:szCs w:val="26"/>
        </w:rPr>
        <w:t>копии:</w:t>
      </w:r>
    </w:p>
    <w:p w14:paraId="02CB3598" w14:textId="77777777" w:rsidR="00FD2BE2" w:rsidRDefault="00FD2BE2" w:rsidP="00FD2BE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</w:t>
      </w:r>
      <w:r w:rsidR="00D04983" w:rsidRPr="00D04983">
        <w:rPr>
          <w:rFonts w:eastAsia="Calibri"/>
          <w:sz w:val="26"/>
          <w:szCs w:val="26"/>
        </w:rPr>
        <w:t xml:space="preserve"> договора лизинга с приложением графика уплаты лизинговых платежей; </w:t>
      </w:r>
    </w:p>
    <w:p w14:paraId="7D1FEEB4" w14:textId="77777777" w:rsidR="00FD2BE2" w:rsidRDefault="00FD2BE2" w:rsidP="00FD2BE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="00D04983" w:rsidRPr="00D04983">
        <w:rPr>
          <w:rFonts w:eastAsia="Calibri"/>
          <w:sz w:val="26"/>
          <w:szCs w:val="26"/>
        </w:rPr>
        <w:t>документов, подтверждающих передачу заявителю предмета лизинга во временное владение, пользование;</w:t>
      </w:r>
    </w:p>
    <w:p w14:paraId="1CBA417C" w14:textId="77777777" w:rsidR="00FD2BE2" w:rsidRDefault="00FD2BE2" w:rsidP="00FD2BE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</w:t>
      </w:r>
      <w:r w:rsidR="00D04983" w:rsidRPr="00D04983">
        <w:rPr>
          <w:rFonts w:eastAsia="Calibri"/>
          <w:sz w:val="26"/>
          <w:szCs w:val="26"/>
        </w:rPr>
        <w:t xml:space="preserve"> документов, подтверждающих уплату авансового лизингового платежа по договору лизинга; </w:t>
      </w:r>
    </w:p>
    <w:p w14:paraId="65DC17F9" w14:textId="2B39C267" w:rsidR="0010612B" w:rsidRPr="00203C47" w:rsidRDefault="00FD2BE2" w:rsidP="00FD2BE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="00D04983" w:rsidRPr="00D04983">
        <w:rPr>
          <w:rFonts w:eastAsia="Calibri"/>
          <w:sz w:val="26"/>
          <w:szCs w:val="26"/>
        </w:rPr>
        <w:t xml:space="preserve">документов, которыми лизингодатель подтверждает получение авансового лизингового платежа в сроки, </w:t>
      </w:r>
      <w:r w:rsidR="00D04983" w:rsidRPr="00203C47">
        <w:rPr>
          <w:rFonts w:eastAsia="Calibri"/>
          <w:sz w:val="26"/>
          <w:szCs w:val="26"/>
        </w:rPr>
        <w:t>предусмотренные</w:t>
      </w:r>
      <w:r w:rsidR="00D04983" w:rsidRPr="00203C47">
        <w:rPr>
          <w:color w:val="00B050"/>
        </w:rPr>
        <w:t xml:space="preserve"> </w:t>
      </w:r>
      <w:r w:rsidR="00D04983" w:rsidRPr="00203C47">
        <w:rPr>
          <w:rFonts w:eastAsia="Calibri"/>
          <w:sz w:val="26"/>
          <w:szCs w:val="26"/>
        </w:rPr>
        <w:t>договором лизинга, а также отсутствие долгов по договору лизинга на дату подачи заявки</w:t>
      </w:r>
      <w:r w:rsidR="0049595E" w:rsidRPr="00203C47">
        <w:rPr>
          <w:rFonts w:eastAsia="Calibri"/>
          <w:sz w:val="26"/>
          <w:szCs w:val="26"/>
        </w:rPr>
        <w:t>.».</w:t>
      </w:r>
    </w:p>
    <w:p w14:paraId="10A3CBC6" w14:textId="7EAB5C99" w:rsidR="0079055A" w:rsidRPr="00203C47" w:rsidRDefault="0010612B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3C47">
        <w:rPr>
          <w:rFonts w:ascii="Times New Roman" w:eastAsia="Calibri" w:hAnsi="Times New Roman" w:cs="Times New Roman"/>
          <w:sz w:val="26"/>
          <w:szCs w:val="26"/>
        </w:rPr>
        <w:t>1</w:t>
      </w:r>
      <w:r w:rsidR="0057703A" w:rsidRPr="00203C47">
        <w:rPr>
          <w:rFonts w:ascii="Times New Roman" w:eastAsia="Calibri" w:hAnsi="Times New Roman" w:cs="Times New Roman"/>
          <w:sz w:val="26"/>
          <w:szCs w:val="26"/>
        </w:rPr>
        <w:t>.1</w:t>
      </w:r>
      <w:r w:rsidR="009C6523">
        <w:rPr>
          <w:rFonts w:ascii="Times New Roman" w:eastAsia="Calibri" w:hAnsi="Times New Roman" w:cs="Times New Roman"/>
          <w:sz w:val="26"/>
          <w:szCs w:val="26"/>
        </w:rPr>
        <w:t>1</w:t>
      </w:r>
      <w:r w:rsidR="00520BD5" w:rsidRPr="00203C47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49595E" w:rsidRPr="00203C47">
        <w:rPr>
          <w:rFonts w:ascii="Times New Roman" w:eastAsia="Calibri" w:hAnsi="Times New Roman" w:cs="Times New Roman"/>
          <w:sz w:val="26"/>
          <w:szCs w:val="26"/>
        </w:rPr>
        <w:t>П</w:t>
      </w:r>
      <w:r w:rsidR="00462878" w:rsidRPr="00203C47">
        <w:rPr>
          <w:rFonts w:ascii="Times New Roman" w:eastAsia="Calibri" w:hAnsi="Times New Roman" w:cs="Times New Roman"/>
          <w:sz w:val="26"/>
          <w:szCs w:val="26"/>
        </w:rPr>
        <w:t xml:space="preserve">ункт 2.21 Порядка </w:t>
      </w:r>
      <w:r w:rsidR="0049595E" w:rsidRPr="00203C47">
        <w:rPr>
          <w:rFonts w:ascii="Times New Roman" w:eastAsia="Calibri" w:hAnsi="Times New Roman" w:cs="Times New Roman"/>
          <w:sz w:val="26"/>
          <w:szCs w:val="26"/>
        </w:rPr>
        <w:t xml:space="preserve">дополнить </w:t>
      </w:r>
      <w:r w:rsidR="00462878" w:rsidRPr="00203C47">
        <w:rPr>
          <w:rFonts w:ascii="Times New Roman" w:eastAsia="Calibri" w:hAnsi="Times New Roman" w:cs="Times New Roman"/>
          <w:sz w:val="26"/>
          <w:szCs w:val="26"/>
        </w:rPr>
        <w:t>абзацем следующего содержания</w:t>
      </w:r>
      <w:r w:rsidR="00352F1B" w:rsidRPr="00203C47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76CD1D21" w14:textId="50EF1873" w:rsidR="00DC0B27" w:rsidRPr="00203C47" w:rsidRDefault="00462878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3C47">
        <w:rPr>
          <w:rFonts w:ascii="Times New Roman" w:eastAsia="Calibri" w:hAnsi="Times New Roman" w:cs="Times New Roman"/>
          <w:sz w:val="26"/>
          <w:szCs w:val="26"/>
        </w:rPr>
        <w:t>«</w:t>
      </w:r>
      <w:r w:rsidR="00352F1B" w:rsidRPr="00203C47">
        <w:rPr>
          <w:rFonts w:ascii="Times New Roman" w:eastAsia="Calibri" w:hAnsi="Times New Roman" w:cs="Times New Roman"/>
          <w:sz w:val="26"/>
          <w:szCs w:val="26"/>
        </w:rPr>
        <w:t>-</w:t>
      </w:r>
      <w:r w:rsidR="00E31B5F" w:rsidRPr="00203C4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03C47">
        <w:rPr>
          <w:rFonts w:ascii="Times New Roman" w:eastAsia="Calibri" w:hAnsi="Times New Roman" w:cs="Times New Roman"/>
          <w:sz w:val="26"/>
          <w:szCs w:val="26"/>
        </w:rPr>
        <w:t xml:space="preserve">несоответствие </w:t>
      </w:r>
      <w:r w:rsidR="00896C33">
        <w:rPr>
          <w:rFonts w:ascii="Times New Roman" w:eastAsia="Calibri" w:hAnsi="Times New Roman" w:cs="Times New Roman"/>
          <w:sz w:val="26"/>
          <w:szCs w:val="26"/>
        </w:rPr>
        <w:t xml:space="preserve">заявки </w:t>
      </w:r>
      <w:r w:rsidR="00E71928" w:rsidRPr="00203C47">
        <w:rPr>
          <w:rFonts w:ascii="Times New Roman" w:eastAsia="Calibri" w:hAnsi="Times New Roman" w:cs="Times New Roman"/>
          <w:sz w:val="26"/>
          <w:szCs w:val="26"/>
        </w:rPr>
        <w:t>особенностям предоставления субсидии</w:t>
      </w:r>
      <w:r w:rsidRPr="00203C4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203C47">
        <w:rPr>
          <w:rFonts w:ascii="Times New Roman" w:eastAsia="Calibri" w:hAnsi="Times New Roman" w:cs="Times New Roman"/>
          <w:sz w:val="26"/>
          <w:szCs w:val="26"/>
        </w:rPr>
        <w:lastRenderedPageBreak/>
        <w:t>установленным пунктом 2.15 настоящего Порядка</w:t>
      </w:r>
      <w:r w:rsidR="00E71928" w:rsidRPr="00203C47">
        <w:rPr>
          <w:rFonts w:ascii="Times New Roman" w:eastAsia="Calibri" w:hAnsi="Times New Roman" w:cs="Times New Roman"/>
          <w:sz w:val="26"/>
          <w:szCs w:val="26"/>
        </w:rPr>
        <w:t>;</w:t>
      </w:r>
      <w:r w:rsidRPr="00203C47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35E36FA7" w14:textId="6581EDE1" w:rsidR="0010612B" w:rsidRPr="00203C47" w:rsidRDefault="0057703A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3C47">
        <w:rPr>
          <w:rFonts w:ascii="Times New Roman" w:eastAsia="Calibri" w:hAnsi="Times New Roman" w:cs="Times New Roman"/>
          <w:sz w:val="26"/>
          <w:szCs w:val="26"/>
        </w:rPr>
        <w:t>1.1</w:t>
      </w:r>
      <w:r w:rsidR="009C6523">
        <w:rPr>
          <w:rFonts w:ascii="Times New Roman" w:eastAsia="Calibri" w:hAnsi="Times New Roman" w:cs="Times New Roman"/>
          <w:sz w:val="26"/>
          <w:szCs w:val="26"/>
        </w:rPr>
        <w:t>2</w:t>
      </w:r>
      <w:r w:rsidR="00352F1B" w:rsidRPr="00203C47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49595E" w:rsidRPr="00203C47">
        <w:rPr>
          <w:rFonts w:ascii="Times New Roman" w:eastAsia="Calibri" w:hAnsi="Times New Roman" w:cs="Times New Roman"/>
          <w:sz w:val="26"/>
          <w:szCs w:val="26"/>
        </w:rPr>
        <w:t>П</w:t>
      </w:r>
      <w:r w:rsidR="00C73CB8" w:rsidRPr="00203C47">
        <w:rPr>
          <w:rFonts w:ascii="Times New Roman" w:eastAsia="Calibri" w:hAnsi="Times New Roman" w:cs="Times New Roman"/>
          <w:sz w:val="26"/>
          <w:szCs w:val="26"/>
        </w:rPr>
        <w:t xml:space="preserve">ункт 2.25 Порядка </w:t>
      </w:r>
      <w:r w:rsidR="00E54448">
        <w:rPr>
          <w:rFonts w:ascii="Times New Roman" w:eastAsia="Calibri" w:hAnsi="Times New Roman" w:cs="Times New Roman"/>
          <w:sz w:val="26"/>
          <w:szCs w:val="26"/>
        </w:rPr>
        <w:t>д</w:t>
      </w:r>
      <w:r w:rsidR="0049595E" w:rsidRPr="00203C47">
        <w:rPr>
          <w:rFonts w:ascii="Times New Roman" w:eastAsia="Calibri" w:hAnsi="Times New Roman" w:cs="Times New Roman"/>
          <w:sz w:val="26"/>
          <w:szCs w:val="26"/>
        </w:rPr>
        <w:t xml:space="preserve">ополнить </w:t>
      </w:r>
      <w:r w:rsidR="009B4467" w:rsidRPr="00203C47">
        <w:rPr>
          <w:rFonts w:ascii="Times New Roman" w:eastAsia="Calibri" w:hAnsi="Times New Roman" w:cs="Times New Roman"/>
          <w:sz w:val="26"/>
          <w:szCs w:val="26"/>
        </w:rPr>
        <w:t xml:space="preserve">абзацами следующего содержания: </w:t>
      </w:r>
    </w:p>
    <w:p w14:paraId="713F2C76" w14:textId="4DC9FA14" w:rsidR="0079055A" w:rsidRPr="00203C47" w:rsidRDefault="009B4467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3C47">
        <w:rPr>
          <w:rFonts w:ascii="Times New Roman" w:eastAsia="Calibri" w:hAnsi="Times New Roman" w:cs="Times New Roman"/>
          <w:sz w:val="26"/>
          <w:szCs w:val="26"/>
        </w:rPr>
        <w:t>«</w:t>
      </w:r>
      <w:r w:rsidR="00861B20" w:rsidRPr="00203C47">
        <w:rPr>
          <w:rFonts w:ascii="Times New Roman" w:eastAsia="Calibri" w:hAnsi="Times New Roman" w:cs="Times New Roman"/>
          <w:sz w:val="26"/>
          <w:szCs w:val="26"/>
        </w:rPr>
        <w:t>-</w:t>
      </w:r>
      <w:r w:rsidR="00E31B5F" w:rsidRPr="00203C47">
        <w:rPr>
          <w:rFonts w:ascii="Times New Roman" w:eastAsia="Calibri" w:hAnsi="Times New Roman" w:cs="Times New Roman"/>
          <w:sz w:val="26"/>
          <w:szCs w:val="26"/>
        </w:rPr>
        <w:t xml:space="preserve"> с</w:t>
      </w:r>
      <w:r w:rsidRPr="00203C47">
        <w:rPr>
          <w:rFonts w:ascii="Times New Roman" w:eastAsia="Calibri" w:hAnsi="Times New Roman" w:cs="Times New Roman"/>
          <w:sz w:val="26"/>
          <w:szCs w:val="26"/>
        </w:rPr>
        <w:t xml:space="preserve">ведения </w:t>
      </w:r>
      <w:r w:rsidR="00EC0058" w:rsidRPr="00203C47">
        <w:rPr>
          <w:rFonts w:ascii="Times New Roman" w:eastAsia="Calibri" w:hAnsi="Times New Roman" w:cs="Times New Roman"/>
          <w:sz w:val="26"/>
          <w:szCs w:val="26"/>
        </w:rPr>
        <w:t>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</w:t>
      </w:r>
      <w:r w:rsidRPr="00203C47">
        <w:rPr>
          <w:rFonts w:ascii="Times New Roman" w:eastAsia="Calibri" w:hAnsi="Times New Roman" w:cs="Times New Roman"/>
          <w:sz w:val="26"/>
          <w:szCs w:val="26"/>
        </w:rPr>
        <w:t>;</w:t>
      </w:r>
      <w:r w:rsidR="00861B20" w:rsidRPr="00203C47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639E1638" w14:textId="14F52238" w:rsidR="00861B20" w:rsidRPr="00203C47" w:rsidRDefault="009B4467" w:rsidP="00A02C76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3C4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C0058" w:rsidRPr="00203C47">
        <w:rPr>
          <w:rFonts w:ascii="Times New Roman" w:eastAsia="Calibri" w:hAnsi="Times New Roman" w:cs="Times New Roman"/>
          <w:sz w:val="26"/>
          <w:szCs w:val="26"/>
        </w:rPr>
        <w:t>сведения о не нахождении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="00861B20" w:rsidRPr="00203C47">
        <w:rPr>
          <w:rFonts w:ascii="Times New Roman" w:eastAsia="Calibri" w:hAnsi="Times New Roman" w:cs="Times New Roman"/>
          <w:sz w:val="26"/>
          <w:szCs w:val="26"/>
        </w:rPr>
        <w:t>.».</w:t>
      </w:r>
      <w:r w:rsidR="0071589D" w:rsidRPr="00203C47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42C75A14" w14:textId="5A80B40B" w:rsidR="006E6CFE" w:rsidRDefault="0057703A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03C47">
        <w:rPr>
          <w:rFonts w:ascii="Times New Roman" w:eastAsia="Calibri" w:hAnsi="Times New Roman" w:cs="Times New Roman"/>
          <w:sz w:val="26"/>
          <w:szCs w:val="26"/>
        </w:rPr>
        <w:t>1.1</w:t>
      </w:r>
      <w:r w:rsidR="009C6523">
        <w:rPr>
          <w:rFonts w:ascii="Times New Roman" w:eastAsia="Calibri" w:hAnsi="Times New Roman" w:cs="Times New Roman"/>
          <w:sz w:val="26"/>
          <w:szCs w:val="26"/>
        </w:rPr>
        <w:t>3</w:t>
      </w:r>
      <w:r w:rsidR="00861B20" w:rsidRPr="00203C47">
        <w:rPr>
          <w:rFonts w:ascii="Times New Roman" w:eastAsia="Calibri" w:hAnsi="Times New Roman" w:cs="Times New Roman"/>
          <w:sz w:val="26"/>
          <w:szCs w:val="26"/>
        </w:rPr>
        <w:t xml:space="preserve">. Пункт 2.26 Порядка </w:t>
      </w:r>
      <w:r w:rsidR="00E43AEE" w:rsidRPr="00203C47">
        <w:rPr>
          <w:rFonts w:ascii="Times New Roman" w:eastAsia="Calibri" w:hAnsi="Times New Roman" w:cs="Times New Roman"/>
          <w:sz w:val="26"/>
          <w:szCs w:val="26"/>
        </w:rPr>
        <w:t>изложить в следующей редакции:</w:t>
      </w:r>
      <w:r w:rsidR="00E43AE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74D79524" w14:textId="5644D43B" w:rsidR="00E43AEE" w:rsidRDefault="00E43AEE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2E7">
        <w:rPr>
          <w:rFonts w:ascii="Times New Roman" w:eastAsia="Calibri" w:hAnsi="Times New Roman" w:cs="Times New Roman"/>
          <w:sz w:val="26"/>
          <w:szCs w:val="26"/>
        </w:rPr>
        <w:t>«2.26. УПРиУ в течение пяти рабочих дней со дня, следующего за днем регистрации заявки, запрашивает в Администрации города Норильска информацию о трехстороннем (их) договоре (ах) (в случае его (их) не предоставления заявителем по собственной инициативе).».</w:t>
      </w:r>
    </w:p>
    <w:p w14:paraId="56950C11" w14:textId="77DD27A9" w:rsidR="00AC729B" w:rsidRDefault="004C2090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1.1</w:t>
      </w:r>
      <w:r w:rsidR="009C6523">
        <w:rPr>
          <w:rFonts w:ascii="Times New Roman" w:eastAsia="Calibri" w:hAnsi="Times New Roman" w:cs="Times New Roman"/>
          <w:sz w:val="26"/>
          <w:szCs w:val="26"/>
        </w:rPr>
        <w:t>4</w:t>
      </w:r>
      <w:r w:rsidR="00E43AE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AC729B">
        <w:rPr>
          <w:rFonts w:ascii="Times New Roman" w:eastAsia="Calibri" w:hAnsi="Times New Roman" w:cs="Times New Roman"/>
          <w:sz w:val="26"/>
          <w:szCs w:val="26"/>
        </w:rPr>
        <w:t>Пункт</w:t>
      </w:r>
      <w:r>
        <w:rPr>
          <w:rFonts w:ascii="Times New Roman" w:eastAsia="Calibri" w:hAnsi="Times New Roman" w:cs="Times New Roman"/>
          <w:sz w:val="26"/>
          <w:szCs w:val="26"/>
        </w:rPr>
        <w:t>ы</w:t>
      </w:r>
      <w:r w:rsidR="00F13457">
        <w:rPr>
          <w:rFonts w:ascii="Times New Roman" w:eastAsia="Calibri" w:hAnsi="Times New Roman" w:cs="Times New Roman"/>
          <w:sz w:val="26"/>
          <w:szCs w:val="26"/>
        </w:rPr>
        <w:t xml:space="preserve"> 2.28</w:t>
      </w:r>
      <w:r>
        <w:rPr>
          <w:rFonts w:ascii="Times New Roman" w:eastAsia="Calibri" w:hAnsi="Times New Roman" w:cs="Times New Roman"/>
          <w:sz w:val="26"/>
          <w:szCs w:val="26"/>
        </w:rPr>
        <w:t xml:space="preserve"> – 2.30</w:t>
      </w:r>
      <w:r w:rsidR="00F13457">
        <w:rPr>
          <w:rFonts w:ascii="Times New Roman" w:eastAsia="Calibri" w:hAnsi="Times New Roman" w:cs="Times New Roman"/>
          <w:sz w:val="26"/>
          <w:szCs w:val="26"/>
        </w:rPr>
        <w:t xml:space="preserve"> Порядка </w:t>
      </w:r>
      <w:r w:rsidR="00AC729B">
        <w:rPr>
          <w:rFonts w:ascii="Times New Roman" w:eastAsia="Calibri" w:hAnsi="Times New Roman" w:cs="Times New Roman"/>
          <w:sz w:val="26"/>
          <w:szCs w:val="26"/>
        </w:rPr>
        <w:t>изложить в следующей редакции:</w:t>
      </w:r>
    </w:p>
    <w:p w14:paraId="0D818B27" w14:textId="704701CE" w:rsidR="00E43AEE" w:rsidRDefault="001E2ABB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  <w:r w:rsidRPr="001E2ABB">
        <w:rPr>
          <w:rFonts w:ascii="Times New Roman" w:eastAsia="Calibri" w:hAnsi="Times New Roman" w:cs="Times New Roman"/>
          <w:sz w:val="26"/>
          <w:szCs w:val="26"/>
        </w:rPr>
        <w:t>2.28. УПРиУ в течение десяти рабочих дней со дня, следующего за днем окончания срока приема заявок, указанного в объявлении о проведении Конкурса, заполняет оценочную ведомость по каждой заявке отдельно в соответствии с формой, установленной приложением №</w:t>
      </w:r>
      <w:r w:rsidR="003A69E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03C47">
        <w:rPr>
          <w:rFonts w:ascii="Times New Roman" w:eastAsia="Calibri" w:hAnsi="Times New Roman" w:cs="Times New Roman"/>
          <w:sz w:val="26"/>
          <w:szCs w:val="26"/>
        </w:rPr>
        <w:t>8</w:t>
      </w:r>
      <w:r w:rsidRPr="001E2ABB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Порядка, с результатами проверки заявок и информацией о наличий (отсутствии) оснований для отказа в допуске к участию в Конкурсе, указанных в </w:t>
      </w:r>
      <w:hyperlink w:anchor="P257" w:tooltip="2.32. Основаниями для отказа в допуске к участию в Конкурсе является:">
        <w:r w:rsidRPr="001E2ABB">
          <w:rPr>
            <w:rFonts w:ascii="Times New Roman" w:eastAsia="Calibri" w:hAnsi="Times New Roman" w:cs="Times New Roman"/>
            <w:sz w:val="26"/>
            <w:szCs w:val="26"/>
          </w:rPr>
          <w:t>пункте 2.32</w:t>
        </w:r>
      </w:hyperlink>
      <w:r w:rsidRPr="001E2ABB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</w:t>
      </w:r>
      <w:r w:rsidR="00644F54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A4B93CD" w14:textId="28B960F5" w:rsidR="00141D5B" w:rsidRDefault="00141D5B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2.29. </w:t>
      </w:r>
      <w:r w:rsidRPr="00141D5B">
        <w:rPr>
          <w:rFonts w:ascii="Times New Roman" w:eastAsia="Calibri" w:hAnsi="Times New Roman" w:cs="Times New Roman"/>
          <w:sz w:val="26"/>
          <w:szCs w:val="26"/>
        </w:rPr>
        <w:t xml:space="preserve">Оценочные ведомости направляются заместителю Главы города Норильска по земельно-имущественным отношениям и развитию предпринимательства в течение одного рабочего дня со дня, следующего за днем окончания срока подготовки оценочной ведомости, установленного в </w:t>
      </w:r>
      <w:hyperlink w:anchor="P249" w:tooltip="2.28. УПРиУ в течение десяти рабочих дней со дня, следующего за днем окончания срока приема заявок, указанного в объявлении о проведении Конкурса, готовит заключение по каждой заявке отдельно, в котором подготавливает информацию о наличий (отсутствии) основани">
        <w:r w:rsidRPr="00141D5B">
          <w:rPr>
            <w:rFonts w:ascii="Times New Roman" w:eastAsia="Calibri" w:hAnsi="Times New Roman" w:cs="Times New Roman"/>
            <w:sz w:val="26"/>
            <w:szCs w:val="26"/>
          </w:rPr>
          <w:t>пункте 2.28</w:t>
        </w:r>
      </w:hyperlink>
      <w:r w:rsidRPr="00141D5B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EEF1639" w14:textId="4D317DAF" w:rsidR="00B13FED" w:rsidRDefault="00B13FED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13FED">
        <w:rPr>
          <w:rFonts w:ascii="Times New Roman" w:eastAsia="Calibri" w:hAnsi="Times New Roman" w:cs="Times New Roman"/>
          <w:sz w:val="26"/>
          <w:szCs w:val="26"/>
        </w:rPr>
        <w:t xml:space="preserve">2.30. Заместитель Главы города Норильска по земельно-имущественным отношениям и развитию предпринимательства на основании оценочной ведомости, указанной в </w:t>
      </w:r>
      <w:hyperlink w:anchor="P249" w:tooltip="2.28. УПРиУ в течение десяти рабочих дней со дня, следующего за днем окончания срока приема заявок, указанного в объявлении о проведении Конкурса, готовит заключение по каждой заявке отдельно, в котором подготавливает информацию о наличий (отсутствии) основани">
        <w:r w:rsidRPr="00B13FED">
          <w:rPr>
            <w:rFonts w:ascii="Times New Roman" w:eastAsia="Calibri" w:hAnsi="Times New Roman" w:cs="Times New Roman"/>
            <w:sz w:val="26"/>
            <w:szCs w:val="26"/>
          </w:rPr>
          <w:t>пункте 2.28</w:t>
        </w:r>
      </w:hyperlink>
      <w:r w:rsidRPr="00B13FED">
        <w:rPr>
          <w:rFonts w:ascii="Times New Roman" w:eastAsia="Calibri" w:hAnsi="Times New Roman" w:cs="Times New Roman"/>
          <w:sz w:val="26"/>
          <w:szCs w:val="26"/>
        </w:rPr>
        <w:t xml:space="preserve">, и </w:t>
      </w:r>
      <w:hyperlink w:anchor="P257" w:tooltip="2.32. Основаниями для отказа в допуске к участию в Конкурсе является:">
        <w:r w:rsidRPr="00B13FED">
          <w:rPr>
            <w:rFonts w:ascii="Times New Roman" w:eastAsia="Calibri" w:hAnsi="Times New Roman" w:cs="Times New Roman"/>
            <w:sz w:val="26"/>
            <w:szCs w:val="26"/>
          </w:rPr>
          <w:t>пункта 2.32</w:t>
        </w:r>
      </w:hyperlink>
      <w:r w:rsidRPr="00B13FED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Порядка, принимает решение о допуске или об отказе в допуске заявителей к участию в Конкурсе и письменно уведомляет заявителя о принятом решении в течение пяти календарных дней со дня, следующего за днем его принятия.».</w:t>
      </w:r>
    </w:p>
    <w:p w14:paraId="2E557830" w14:textId="206F4C55" w:rsidR="00F670C6" w:rsidRPr="00177AE7" w:rsidRDefault="004C2090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1.1</w:t>
      </w:r>
      <w:r w:rsidR="009C6523">
        <w:rPr>
          <w:rFonts w:ascii="Times New Roman" w:eastAsia="Calibri" w:hAnsi="Times New Roman" w:cs="Times New Roman"/>
          <w:sz w:val="26"/>
          <w:szCs w:val="26"/>
        </w:rPr>
        <w:t>5</w:t>
      </w:r>
      <w:r w:rsidR="00F670C6">
        <w:rPr>
          <w:rFonts w:ascii="Times New Roman" w:eastAsia="Calibri" w:hAnsi="Times New Roman" w:cs="Times New Roman"/>
          <w:sz w:val="26"/>
          <w:szCs w:val="26"/>
        </w:rPr>
        <w:t xml:space="preserve">. В пункте 2.31 Порядка </w:t>
      </w:r>
      <w:r w:rsidR="00AC5D2D">
        <w:rPr>
          <w:rFonts w:ascii="Times New Roman" w:eastAsia="Calibri" w:hAnsi="Times New Roman" w:cs="Times New Roman"/>
          <w:sz w:val="26"/>
          <w:szCs w:val="26"/>
        </w:rPr>
        <w:t>слова «муниципального образования город</w:t>
      </w:r>
      <w:r w:rsidR="00177AE7">
        <w:rPr>
          <w:rFonts w:ascii="Times New Roman" w:eastAsia="Calibri" w:hAnsi="Times New Roman" w:cs="Times New Roman"/>
          <w:sz w:val="26"/>
          <w:szCs w:val="26"/>
        </w:rPr>
        <w:t xml:space="preserve"> Норильск </w:t>
      </w:r>
      <w:hyperlink r:id="rId11" w:history="1">
        <w:r w:rsidR="00177AE7" w:rsidRPr="00177AE7">
          <w:rPr>
            <w:rFonts w:ascii="Times New Roman" w:eastAsia="Calibri" w:hAnsi="Times New Roman" w:cs="Times New Roman"/>
            <w:sz w:val="26"/>
            <w:szCs w:val="26"/>
          </w:rPr>
          <w:t>www.norilsk-city.ru»</w:t>
        </w:r>
      </w:hyperlink>
      <w:r w:rsidR="00177AE7">
        <w:rPr>
          <w:rFonts w:ascii="Times New Roman" w:eastAsia="Calibri" w:hAnsi="Times New Roman" w:cs="Times New Roman"/>
          <w:sz w:val="26"/>
          <w:szCs w:val="26"/>
        </w:rPr>
        <w:t xml:space="preserve"> исключить. </w:t>
      </w:r>
    </w:p>
    <w:p w14:paraId="718C5AC3" w14:textId="146AA336" w:rsidR="00203C47" w:rsidRDefault="006E6CFE" w:rsidP="007A69E8">
      <w:pPr>
        <w:pStyle w:val="ConsPlusNormal"/>
        <w:ind w:firstLine="851"/>
        <w:jc w:val="both"/>
        <w:rPr>
          <w:rFonts w:eastAsia="Calibri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</w:t>
      </w:r>
      <w:r w:rsidR="00342673">
        <w:rPr>
          <w:rFonts w:ascii="Times New Roman" w:eastAsia="Calibri" w:hAnsi="Times New Roman" w:cs="Times New Roman"/>
          <w:sz w:val="26"/>
          <w:szCs w:val="26"/>
        </w:rPr>
        <w:t>.1</w:t>
      </w:r>
      <w:r w:rsidR="009C6523">
        <w:rPr>
          <w:rFonts w:ascii="Times New Roman" w:eastAsia="Calibri" w:hAnsi="Times New Roman" w:cs="Times New Roman"/>
          <w:sz w:val="26"/>
          <w:szCs w:val="26"/>
        </w:rPr>
        <w:t>6</w:t>
      </w:r>
      <w:r w:rsidR="00177AE7">
        <w:rPr>
          <w:rFonts w:ascii="Times New Roman" w:eastAsia="Calibri" w:hAnsi="Times New Roman" w:cs="Times New Roman"/>
          <w:sz w:val="26"/>
          <w:szCs w:val="26"/>
        </w:rPr>
        <w:t>.</w:t>
      </w:r>
      <w:r w:rsidR="00203C4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A69E8">
        <w:rPr>
          <w:rFonts w:ascii="Times New Roman" w:eastAsia="Calibri" w:hAnsi="Times New Roman" w:cs="Times New Roman"/>
          <w:sz w:val="26"/>
          <w:szCs w:val="26"/>
        </w:rPr>
        <w:t>В п</w:t>
      </w:r>
      <w:r w:rsidR="00203C47">
        <w:rPr>
          <w:rFonts w:ascii="Times New Roman" w:eastAsia="Calibri" w:hAnsi="Times New Roman" w:cs="Times New Roman"/>
          <w:sz w:val="26"/>
          <w:szCs w:val="26"/>
        </w:rPr>
        <w:t>ункт</w:t>
      </w:r>
      <w:r w:rsidR="007A69E8">
        <w:rPr>
          <w:rFonts w:ascii="Times New Roman" w:eastAsia="Calibri" w:hAnsi="Times New Roman" w:cs="Times New Roman"/>
          <w:sz w:val="26"/>
          <w:szCs w:val="26"/>
        </w:rPr>
        <w:t>е</w:t>
      </w:r>
      <w:r w:rsidR="00203C47">
        <w:rPr>
          <w:rFonts w:ascii="Times New Roman" w:eastAsia="Calibri" w:hAnsi="Times New Roman" w:cs="Times New Roman"/>
          <w:sz w:val="26"/>
          <w:szCs w:val="26"/>
        </w:rPr>
        <w:t xml:space="preserve"> 2.32 Порядка</w:t>
      </w:r>
      <w:r w:rsidR="0053754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A69E8">
        <w:rPr>
          <w:rFonts w:ascii="Times New Roman" w:eastAsia="Calibri" w:hAnsi="Times New Roman" w:cs="Times New Roman"/>
          <w:sz w:val="26"/>
          <w:szCs w:val="26"/>
        </w:rPr>
        <w:t xml:space="preserve">абзац шестой исключить. </w:t>
      </w:r>
    </w:p>
    <w:p w14:paraId="67CE004C" w14:textId="67D3D8C0" w:rsidR="00FC5F5B" w:rsidRDefault="00FC5F5B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1.1</w:t>
      </w:r>
      <w:r w:rsidR="009C6523">
        <w:rPr>
          <w:rFonts w:ascii="Times New Roman" w:eastAsia="Calibri" w:hAnsi="Times New Roman" w:cs="Times New Roman"/>
          <w:sz w:val="26"/>
          <w:szCs w:val="26"/>
        </w:rPr>
        <w:t>7</w:t>
      </w:r>
      <w:r>
        <w:rPr>
          <w:rFonts w:ascii="Times New Roman" w:eastAsia="Calibri" w:hAnsi="Times New Roman" w:cs="Times New Roman"/>
          <w:sz w:val="26"/>
          <w:szCs w:val="26"/>
        </w:rPr>
        <w:t>. Пункты</w:t>
      </w:r>
      <w:r w:rsidR="00CB751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951E1">
        <w:rPr>
          <w:rFonts w:ascii="Times New Roman" w:eastAsia="Calibri" w:hAnsi="Times New Roman" w:cs="Times New Roman"/>
          <w:sz w:val="26"/>
          <w:szCs w:val="26"/>
        </w:rPr>
        <w:t>2.33 – 2.39 Порядка изложить в следующей редакции:</w:t>
      </w:r>
    </w:p>
    <w:p w14:paraId="28FB5177" w14:textId="59684026" w:rsidR="00D714A5" w:rsidRDefault="005820BB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«2.33</w:t>
      </w:r>
      <w:r w:rsidR="00C20FD7"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</w:rPr>
        <w:t xml:space="preserve"> УПРиУ на основании оценочных ведомостей заявок участников Конкурса формирует:</w:t>
      </w:r>
    </w:p>
    <w:p w14:paraId="4C71104E" w14:textId="5365959B" w:rsidR="00AA6804" w:rsidRPr="00AA6804" w:rsidRDefault="005820BB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рейтинг заявок участников Конкурса по направлениям субсидирования, указанным в пункте 1.5 настоящего Порядка. В </w:t>
      </w:r>
      <w:r w:rsidR="00AA6804" w:rsidRPr="00AA6804">
        <w:rPr>
          <w:rFonts w:eastAsia="Calibri"/>
          <w:sz w:val="26"/>
          <w:szCs w:val="26"/>
        </w:rPr>
        <w:t>рейтинге заявки располагаются по убыванию: от наибольшего количества баллов к наименьшему. Заявке, набравшей наибольшее количество баллов,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баллов;</w:t>
      </w:r>
    </w:p>
    <w:p w14:paraId="288B6484" w14:textId="1053BD05" w:rsidR="00AA6804" w:rsidRPr="000B36D5" w:rsidRDefault="00AA6804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36D5">
        <w:rPr>
          <w:rFonts w:ascii="Times New Roman" w:eastAsia="Calibri" w:hAnsi="Times New Roman" w:cs="Times New Roman"/>
          <w:sz w:val="26"/>
          <w:szCs w:val="26"/>
        </w:rPr>
        <w:t>-</w:t>
      </w:r>
      <w:r w:rsidRPr="00AA6804">
        <w:rPr>
          <w:rFonts w:ascii="Times New Roman" w:eastAsia="Calibri" w:hAnsi="Times New Roman" w:cs="Times New Roman"/>
          <w:sz w:val="26"/>
          <w:szCs w:val="26"/>
        </w:rPr>
        <w:t xml:space="preserve"> итоговую рейтинговую таблицу</w:t>
      </w:r>
      <w:r w:rsidR="005251B8">
        <w:rPr>
          <w:rFonts w:ascii="Times New Roman" w:eastAsia="Calibri" w:hAnsi="Times New Roman" w:cs="Times New Roman"/>
          <w:sz w:val="26"/>
          <w:szCs w:val="26"/>
        </w:rPr>
        <w:t xml:space="preserve"> по форме, установленной приложением              № 9 настоящего Порядка,</w:t>
      </w:r>
      <w:r w:rsidRPr="00AA6804">
        <w:rPr>
          <w:rFonts w:ascii="Times New Roman" w:eastAsia="Calibri" w:hAnsi="Times New Roman" w:cs="Times New Roman"/>
          <w:sz w:val="26"/>
          <w:szCs w:val="26"/>
        </w:rPr>
        <w:t xml:space="preserve"> с учетом положений пунктов 2.36 – 2.38 настоящего Порядка.</w:t>
      </w:r>
    </w:p>
    <w:p w14:paraId="2759A81F" w14:textId="77872787" w:rsidR="000B36D5" w:rsidRDefault="003D0846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B36D5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</w:t>
      </w:r>
      <w:r w:rsidR="00AA6804" w:rsidRPr="000B36D5">
        <w:rPr>
          <w:rFonts w:ascii="Times New Roman" w:eastAsia="Calibri" w:hAnsi="Times New Roman" w:cs="Times New Roman"/>
          <w:sz w:val="26"/>
          <w:szCs w:val="26"/>
        </w:rPr>
        <w:t>2.34</w:t>
      </w:r>
      <w:r w:rsidR="00C20FD7">
        <w:rPr>
          <w:rFonts w:ascii="Times New Roman" w:eastAsia="Calibri" w:hAnsi="Times New Roman" w:cs="Times New Roman"/>
          <w:sz w:val="26"/>
          <w:szCs w:val="26"/>
        </w:rPr>
        <w:t>.</w:t>
      </w:r>
      <w:r w:rsidR="00AA6804" w:rsidRPr="000B36D5">
        <w:rPr>
          <w:rFonts w:ascii="Times New Roman" w:eastAsia="Calibri" w:hAnsi="Times New Roman" w:cs="Times New Roman"/>
          <w:sz w:val="26"/>
          <w:szCs w:val="26"/>
        </w:rPr>
        <w:t xml:space="preserve"> Заявки участников Конкурса вместе с оценочными ведомостями, </w:t>
      </w:r>
      <w:r w:rsidR="000B36D5" w:rsidRPr="000B36D5">
        <w:rPr>
          <w:rFonts w:ascii="Times New Roman" w:eastAsia="Calibri" w:hAnsi="Times New Roman" w:cs="Times New Roman"/>
          <w:sz w:val="26"/>
          <w:szCs w:val="26"/>
        </w:rPr>
        <w:t>итогов</w:t>
      </w:r>
      <w:r w:rsidR="007A3665">
        <w:rPr>
          <w:rFonts w:ascii="Times New Roman" w:eastAsia="Calibri" w:hAnsi="Times New Roman" w:cs="Times New Roman"/>
          <w:sz w:val="26"/>
          <w:szCs w:val="26"/>
        </w:rPr>
        <w:t>ыми</w:t>
      </w:r>
      <w:r w:rsidR="000B36D5" w:rsidRPr="000B36D5">
        <w:rPr>
          <w:rFonts w:ascii="Times New Roman" w:eastAsia="Calibri" w:hAnsi="Times New Roman" w:cs="Times New Roman"/>
          <w:sz w:val="26"/>
          <w:szCs w:val="26"/>
        </w:rPr>
        <w:t xml:space="preserve"> рейтингов</w:t>
      </w:r>
      <w:r w:rsidR="007A3665">
        <w:rPr>
          <w:rFonts w:ascii="Times New Roman" w:eastAsia="Calibri" w:hAnsi="Times New Roman" w:cs="Times New Roman"/>
          <w:sz w:val="26"/>
          <w:szCs w:val="26"/>
        </w:rPr>
        <w:t>ыми</w:t>
      </w:r>
      <w:r w:rsidR="000B36D5" w:rsidRPr="000B36D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A3665" w:rsidRPr="000B36D5">
        <w:rPr>
          <w:rFonts w:ascii="Times New Roman" w:eastAsia="Calibri" w:hAnsi="Times New Roman" w:cs="Times New Roman"/>
          <w:sz w:val="26"/>
          <w:szCs w:val="26"/>
        </w:rPr>
        <w:t>таблица</w:t>
      </w:r>
      <w:r w:rsidR="007A3665">
        <w:rPr>
          <w:rFonts w:ascii="Times New Roman" w:eastAsia="Calibri" w:hAnsi="Times New Roman" w:cs="Times New Roman"/>
          <w:sz w:val="26"/>
          <w:szCs w:val="26"/>
        </w:rPr>
        <w:t>ми,</w:t>
      </w:r>
      <w:r w:rsidR="000B36D5" w:rsidRPr="000B36D5">
        <w:rPr>
          <w:rFonts w:ascii="Times New Roman" w:eastAsia="Calibri" w:hAnsi="Times New Roman" w:cs="Times New Roman"/>
          <w:sz w:val="26"/>
          <w:szCs w:val="26"/>
        </w:rPr>
        <w:t xml:space="preserve"> расчет</w:t>
      </w:r>
      <w:r w:rsidR="007A3665">
        <w:rPr>
          <w:rFonts w:ascii="Times New Roman" w:eastAsia="Calibri" w:hAnsi="Times New Roman" w:cs="Times New Roman"/>
          <w:sz w:val="26"/>
          <w:szCs w:val="26"/>
        </w:rPr>
        <w:t>ами</w:t>
      </w:r>
      <w:r w:rsidR="000B36D5" w:rsidRPr="000B36D5">
        <w:rPr>
          <w:rFonts w:ascii="Times New Roman" w:eastAsia="Calibri" w:hAnsi="Times New Roman" w:cs="Times New Roman"/>
          <w:sz w:val="26"/>
          <w:szCs w:val="26"/>
        </w:rPr>
        <w:t xml:space="preserve"> размер</w:t>
      </w:r>
      <w:r w:rsidR="007A3665">
        <w:rPr>
          <w:rFonts w:ascii="Times New Roman" w:eastAsia="Calibri" w:hAnsi="Times New Roman" w:cs="Times New Roman"/>
          <w:sz w:val="26"/>
          <w:szCs w:val="26"/>
        </w:rPr>
        <w:t>ов</w:t>
      </w:r>
      <w:r w:rsidR="000B36D5" w:rsidRPr="000B36D5">
        <w:rPr>
          <w:rFonts w:ascii="Times New Roman" w:eastAsia="Calibri" w:hAnsi="Times New Roman" w:cs="Times New Roman"/>
          <w:sz w:val="26"/>
          <w:szCs w:val="26"/>
        </w:rPr>
        <w:t xml:space="preserve"> субсидий, произведенн</w:t>
      </w:r>
      <w:r w:rsidR="007A3665">
        <w:rPr>
          <w:rFonts w:ascii="Times New Roman" w:eastAsia="Calibri" w:hAnsi="Times New Roman" w:cs="Times New Roman"/>
          <w:sz w:val="26"/>
          <w:szCs w:val="26"/>
        </w:rPr>
        <w:t>ых</w:t>
      </w:r>
      <w:r w:rsidR="000B36D5" w:rsidRPr="000B36D5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пунктом 3.2 настоящего Порядка, в течение пяти рабочих дней со дня, следующего за днем принятия решения, указанного в пункте 2.30 настоящего Порядка, направляются УПРиУ на рассмотрение Комиссией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235215B" w14:textId="6338F9A7" w:rsidR="000B36D5" w:rsidRDefault="003D0846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B36D5">
        <w:rPr>
          <w:rFonts w:ascii="Times New Roman" w:eastAsia="Calibri" w:hAnsi="Times New Roman" w:cs="Times New Roman"/>
          <w:sz w:val="26"/>
          <w:szCs w:val="26"/>
        </w:rPr>
        <w:t>2.35</w:t>
      </w:r>
      <w:r w:rsidR="00C20FD7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0B36D5">
        <w:rPr>
          <w:rFonts w:ascii="Times New Roman" w:eastAsia="Calibri" w:hAnsi="Times New Roman" w:cs="Times New Roman"/>
          <w:sz w:val="26"/>
          <w:szCs w:val="26"/>
        </w:rPr>
        <w:t>Заседание Комиссии назначается в течении семи рабочих дней со дня, следующего за днем получения от УПРиУ документов, указанных в п</w:t>
      </w:r>
      <w:r>
        <w:rPr>
          <w:rFonts w:ascii="Times New Roman" w:eastAsia="Calibri" w:hAnsi="Times New Roman" w:cs="Times New Roman"/>
          <w:sz w:val="26"/>
          <w:szCs w:val="26"/>
        </w:rPr>
        <w:t>ункте 2.34 настоящего Порядка.</w:t>
      </w:r>
    </w:p>
    <w:p w14:paraId="6943FBF4" w14:textId="64C53E9B" w:rsidR="00F71524" w:rsidRPr="00F71524" w:rsidRDefault="004C6A7A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C20FD7">
        <w:rPr>
          <w:rFonts w:ascii="Times New Roman" w:eastAsia="Calibri" w:hAnsi="Times New Roman" w:cs="Times New Roman"/>
          <w:sz w:val="26"/>
          <w:szCs w:val="26"/>
        </w:rPr>
        <w:t xml:space="preserve">2.36. </w:t>
      </w:r>
      <w:r w:rsidR="00F71524" w:rsidRPr="00F71524">
        <w:rPr>
          <w:rFonts w:ascii="Times New Roman" w:eastAsia="Calibri" w:hAnsi="Times New Roman" w:cs="Times New Roman"/>
          <w:sz w:val="26"/>
          <w:szCs w:val="26"/>
        </w:rPr>
        <w:t>На заседании Комиссии каждая заявка обсуждается отдельно.</w:t>
      </w:r>
    </w:p>
    <w:p w14:paraId="7025AD8F" w14:textId="77777777" w:rsidR="00F71524" w:rsidRPr="00F71524" w:rsidRDefault="00F71524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F71524">
        <w:rPr>
          <w:rFonts w:eastAsia="Calibri"/>
          <w:sz w:val="26"/>
          <w:szCs w:val="26"/>
        </w:rPr>
        <w:t>В первую очередь субсидия предоставляется:</w:t>
      </w:r>
    </w:p>
    <w:p w14:paraId="708032B2" w14:textId="6E35D972" w:rsidR="00F71524" w:rsidRPr="00F71524" w:rsidRDefault="00F71524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F71524">
        <w:rPr>
          <w:rFonts w:eastAsia="Calibri"/>
          <w:sz w:val="26"/>
          <w:szCs w:val="26"/>
        </w:rPr>
        <w:t xml:space="preserve">1) </w:t>
      </w:r>
      <w:r w:rsidR="00EF2A2C">
        <w:rPr>
          <w:rFonts w:eastAsia="Calibri"/>
          <w:sz w:val="26"/>
          <w:szCs w:val="26"/>
        </w:rPr>
        <w:t>д</w:t>
      </w:r>
      <w:r w:rsidRPr="00F71524">
        <w:rPr>
          <w:rFonts w:eastAsia="Calibri"/>
          <w:sz w:val="26"/>
          <w:szCs w:val="26"/>
        </w:rPr>
        <w:t xml:space="preserve">ля направлений субсидирования, указанных в подпунктах 1.5.1 - 1.5.3 и 1.5.5 пункта 1.5 настоящего Порядка – участнику Конкурса, заявка которого получила наибольшую рейтинговую оценку среди заявок, поданных по </w:t>
      </w:r>
      <w:r w:rsidR="006C7165">
        <w:rPr>
          <w:rFonts w:eastAsia="Calibri"/>
          <w:sz w:val="26"/>
          <w:szCs w:val="26"/>
        </w:rPr>
        <w:t>данному</w:t>
      </w:r>
      <w:r w:rsidRPr="00F71524">
        <w:rPr>
          <w:rFonts w:eastAsia="Calibri"/>
          <w:sz w:val="26"/>
          <w:szCs w:val="26"/>
        </w:rPr>
        <w:t xml:space="preserve"> направлению субсидирования</w:t>
      </w:r>
      <w:r w:rsidR="00EF2A2C">
        <w:rPr>
          <w:rFonts w:eastAsia="Calibri"/>
          <w:sz w:val="26"/>
          <w:szCs w:val="26"/>
        </w:rPr>
        <w:t>;</w:t>
      </w:r>
      <w:r w:rsidRPr="00F71524">
        <w:rPr>
          <w:rFonts w:eastAsia="Calibri"/>
          <w:sz w:val="26"/>
          <w:szCs w:val="26"/>
        </w:rPr>
        <w:t xml:space="preserve"> </w:t>
      </w:r>
    </w:p>
    <w:p w14:paraId="0125B84D" w14:textId="2052F96B" w:rsidR="00F71524" w:rsidRDefault="00EF2A2C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2) д</w:t>
      </w:r>
      <w:r w:rsidR="00F71524" w:rsidRPr="00F71524">
        <w:rPr>
          <w:rFonts w:eastAsia="Calibri"/>
          <w:sz w:val="26"/>
          <w:szCs w:val="26"/>
        </w:rPr>
        <w:t>ля направления субсидирования, указанного в подпункте 1.5.4 пункта 1.5 настоящего Порядка - трем участникам конкурса, заявки которых получили наибольшие рейтинговые оценки среди заявок, поданных по данному направлению субсидирования.</w:t>
      </w:r>
    </w:p>
    <w:p w14:paraId="119843AA" w14:textId="40B9744D" w:rsidR="00167F11" w:rsidRDefault="003D0846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167F11">
        <w:rPr>
          <w:rFonts w:eastAsia="Calibri"/>
          <w:sz w:val="26"/>
          <w:szCs w:val="26"/>
        </w:rPr>
        <w:t xml:space="preserve">2.37. </w:t>
      </w:r>
      <w:r w:rsidR="00167F11" w:rsidRPr="00167F11">
        <w:rPr>
          <w:rFonts w:eastAsia="Calibri"/>
          <w:sz w:val="26"/>
          <w:szCs w:val="26"/>
        </w:rPr>
        <w:t>Дальнейшее распределение субсидий осуществляется в порядке убывания рейтинговых оценок заявок остальных участников Конкурса, но в пределах бюджетных ассигнований, предусмотренных на эти цели в бюджете муниципального образования город Норильск в текущем финансовом году</w:t>
      </w:r>
      <w:r>
        <w:rPr>
          <w:rFonts w:eastAsia="Calibri"/>
          <w:sz w:val="26"/>
          <w:szCs w:val="26"/>
        </w:rPr>
        <w:t>.</w:t>
      </w:r>
    </w:p>
    <w:p w14:paraId="591A59BD" w14:textId="7B292F26" w:rsidR="003E3B0E" w:rsidRDefault="003E3B0E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787138">
        <w:rPr>
          <w:rFonts w:eastAsia="Calibri"/>
          <w:sz w:val="26"/>
          <w:szCs w:val="26"/>
        </w:rPr>
        <w:t>2.38. В случае равенства итоговых рейтинговых оценок преимущество отдается участнику Конкурса, заявка которого зарегистрирована ранее. В случае регистрации заявок в один день, преимущество отдается заявке, зарегистрированной ранее по времени.</w:t>
      </w:r>
    </w:p>
    <w:p w14:paraId="6A057EF9" w14:textId="58478EFD" w:rsidR="00320A37" w:rsidRPr="00320A37" w:rsidRDefault="00320A37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320A37">
        <w:rPr>
          <w:rFonts w:eastAsia="Calibri"/>
          <w:sz w:val="26"/>
          <w:szCs w:val="26"/>
        </w:rPr>
        <w:t>2.39</w:t>
      </w:r>
      <w:r w:rsidR="00933BE2">
        <w:rPr>
          <w:rFonts w:eastAsia="Calibri"/>
          <w:sz w:val="26"/>
          <w:szCs w:val="26"/>
        </w:rPr>
        <w:t>.</w:t>
      </w:r>
      <w:r w:rsidRPr="00320A37">
        <w:rPr>
          <w:rFonts w:eastAsia="Calibri"/>
          <w:sz w:val="26"/>
          <w:szCs w:val="26"/>
        </w:rPr>
        <w:t xml:space="preserve"> Принятые Комиссией решения о предоставлении участникам Конкурса субсидий либо об отказе в их предоставлении оформляются протоколом Комиссии. В срок не позднее одного рабочего дня со дня подписания протокола Комиссии он направляется в УПРиУ.</w:t>
      </w:r>
      <w:r>
        <w:rPr>
          <w:rFonts w:eastAsia="Calibri"/>
          <w:sz w:val="26"/>
          <w:szCs w:val="26"/>
        </w:rPr>
        <w:t>».</w:t>
      </w:r>
    </w:p>
    <w:p w14:paraId="6FE50A38" w14:textId="3C803852" w:rsidR="00320A37" w:rsidRPr="00320A37" w:rsidRDefault="00E124C6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</w:t>
      </w:r>
      <w:r w:rsidR="009C6523">
        <w:rPr>
          <w:rFonts w:eastAsia="Calibri"/>
          <w:sz w:val="26"/>
          <w:szCs w:val="26"/>
        </w:rPr>
        <w:t>8</w:t>
      </w:r>
      <w:r w:rsidR="00320A37" w:rsidRPr="00320A37">
        <w:rPr>
          <w:rFonts w:eastAsia="Calibri"/>
          <w:sz w:val="26"/>
          <w:szCs w:val="26"/>
        </w:rPr>
        <w:t>. Дополнить Порядок пунктами 2.40</w:t>
      </w:r>
      <w:r>
        <w:rPr>
          <w:rFonts w:eastAsia="Calibri"/>
          <w:sz w:val="26"/>
          <w:szCs w:val="26"/>
        </w:rPr>
        <w:t xml:space="preserve"> -</w:t>
      </w:r>
      <w:r w:rsidR="00320A37" w:rsidRPr="00320A37">
        <w:rPr>
          <w:rFonts w:eastAsia="Calibri"/>
          <w:sz w:val="26"/>
          <w:szCs w:val="26"/>
        </w:rPr>
        <w:t xml:space="preserve"> 2.41 следующего содержания:</w:t>
      </w:r>
    </w:p>
    <w:p w14:paraId="40C5F889" w14:textId="4DB1314C" w:rsidR="00787138" w:rsidRPr="000F2026" w:rsidRDefault="00320A37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</w:t>
      </w:r>
      <w:r w:rsidR="00787138">
        <w:rPr>
          <w:rFonts w:eastAsia="Calibri"/>
          <w:sz w:val="26"/>
          <w:szCs w:val="26"/>
        </w:rPr>
        <w:t>«</w:t>
      </w:r>
      <w:r w:rsidR="00787138" w:rsidRPr="00787138">
        <w:rPr>
          <w:rFonts w:eastAsia="Calibri"/>
          <w:sz w:val="26"/>
          <w:szCs w:val="26"/>
        </w:rPr>
        <w:t xml:space="preserve">2.40. УПРиУ уведомляет участника Конкурса о принятом Комиссией решении, указанном в пункте 2.39 настоящего Порядка, способом, указанным в </w:t>
      </w:r>
      <w:r w:rsidR="00787138" w:rsidRPr="000F2026">
        <w:rPr>
          <w:rFonts w:eastAsia="Calibri"/>
          <w:sz w:val="26"/>
          <w:szCs w:val="26"/>
        </w:rPr>
        <w:t xml:space="preserve">заявке, в срок не позднее двух рабочих дней со дня его </w:t>
      </w:r>
      <w:r w:rsidR="006C7165">
        <w:rPr>
          <w:rFonts w:eastAsia="Calibri"/>
          <w:sz w:val="26"/>
          <w:szCs w:val="26"/>
        </w:rPr>
        <w:t>принятия</w:t>
      </w:r>
      <w:r w:rsidR="00787138" w:rsidRPr="000F2026">
        <w:rPr>
          <w:rFonts w:eastAsia="Calibri"/>
          <w:sz w:val="26"/>
          <w:szCs w:val="26"/>
        </w:rPr>
        <w:t>, путем направления письма за подписью директора УПРиУ.</w:t>
      </w:r>
    </w:p>
    <w:p w14:paraId="05DC72B8" w14:textId="03175744" w:rsidR="0010397D" w:rsidRPr="000F2026" w:rsidRDefault="0010397D" w:rsidP="009E33FB">
      <w:pPr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 w:rsidRPr="000F2026">
        <w:rPr>
          <w:rFonts w:eastAsia="Calibri"/>
          <w:sz w:val="26"/>
          <w:szCs w:val="26"/>
        </w:rPr>
        <w:t>2.41</w:t>
      </w:r>
      <w:r w:rsidR="00911316" w:rsidRPr="000F2026">
        <w:rPr>
          <w:rFonts w:eastAsia="Calibri"/>
          <w:sz w:val="26"/>
          <w:szCs w:val="26"/>
        </w:rPr>
        <w:t>.</w:t>
      </w:r>
      <w:r w:rsidRPr="000F2026">
        <w:rPr>
          <w:rFonts w:eastAsia="Calibri"/>
          <w:sz w:val="26"/>
          <w:szCs w:val="26"/>
        </w:rPr>
        <w:t xml:space="preserve"> УПРиУ в срок не позднее 14-го календарного дня, следующего за днем подписания протокола Комиссии о предоставлении либо об отказе в предоставлении субсидий, а также в случае, предусмотренном пунктами 3.8 - 3.14 настоящего Порядка, размещает на официальном сайте информацию о результатах проведения Конкурса, включающую следующие сведения:</w:t>
      </w:r>
    </w:p>
    <w:p w14:paraId="7529B33D" w14:textId="77777777" w:rsidR="0010397D" w:rsidRPr="000F2026" w:rsidRDefault="0010397D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2026">
        <w:rPr>
          <w:rFonts w:ascii="Times New Roman" w:eastAsia="Calibri" w:hAnsi="Times New Roman" w:cs="Times New Roman"/>
          <w:sz w:val="26"/>
          <w:szCs w:val="26"/>
        </w:rPr>
        <w:t>1) дата, время и место проведения рассмотрения и оценки заявок;</w:t>
      </w:r>
    </w:p>
    <w:p w14:paraId="5BCE266A" w14:textId="77777777" w:rsidR="0010397D" w:rsidRPr="000F2026" w:rsidRDefault="0010397D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2026">
        <w:rPr>
          <w:rFonts w:ascii="Times New Roman" w:eastAsia="Calibri" w:hAnsi="Times New Roman" w:cs="Times New Roman"/>
          <w:sz w:val="26"/>
          <w:szCs w:val="26"/>
        </w:rPr>
        <w:t>2) информация об участниках Конкурса, заявки которых были рассмотрены;</w:t>
      </w:r>
    </w:p>
    <w:p w14:paraId="0EA4A912" w14:textId="77777777" w:rsidR="0010397D" w:rsidRPr="000F2026" w:rsidRDefault="0010397D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2026">
        <w:rPr>
          <w:rFonts w:ascii="Times New Roman" w:eastAsia="Calibri" w:hAnsi="Times New Roman" w:cs="Times New Roman"/>
          <w:sz w:val="26"/>
          <w:szCs w:val="26"/>
        </w:rPr>
        <w:t>3) информация об участниках Конкурса, заявки которых были отклонены, с указанием причин их отклонения, в том числе положений объявления о проведении конкурсного отбора, которым не соответствуют такие заявки;</w:t>
      </w:r>
    </w:p>
    <w:p w14:paraId="5DF6D4FB" w14:textId="77777777" w:rsidR="0010397D" w:rsidRPr="000F2026" w:rsidRDefault="0010397D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2026">
        <w:rPr>
          <w:rFonts w:ascii="Times New Roman" w:eastAsia="Calibri" w:hAnsi="Times New Roman" w:cs="Times New Roman"/>
          <w:sz w:val="26"/>
          <w:szCs w:val="26"/>
        </w:rPr>
        <w:t>4) последовательность оценки заявок участников Конкурса, присвоенные заявкам участников Конкурса баллы по каждому из предусмотренных критериев оценки заявок, принятое на основании результатов их оценки решение о присвоении заявкам порядковых номеров;</w:t>
      </w:r>
    </w:p>
    <w:p w14:paraId="615578EC" w14:textId="7884F6B1" w:rsidR="0010397D" w:rsidRDefault="0010397D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F2026">
        <w:rPr>
          <w:rFonts w:ascii="Times New Roman" w:eastAsia="Calibri" w:hAnsi="Times New Roman" w:cs="Times New Roman"/>
          <w:sz w:val="26"/>
          <w:szCs w:val="26"/>
        </w:rPr>
        <w:t>5) наименование победителя (победителей) Конкурса, с</w:t>
      </w:r>
      <w:r w:rsidR="00073A6E" w:rsidRPr="000F2026">
        <w:rPr>
          <w:rFonts w:ascii="Times New Roman" w:eastAsia="Calibri" w:hAnsi="Times New Roman" w:cs="Times New Roman"/>
          <w:sz w:val="26"/>
          <w:szCs w:val="26"/>
        </w:rPr>
        <w:t xml:space="preserve"> которым </w:t>
      </w:r>
      <w:r w:rsidR="00073A6E" w:rsidRPr="000F2026">
        <w:rPr>
          <w:rFonts w:ascii="Times New Roman" w:eastAsia="Calibri" w:hAnsi="Times New Roman" w:cs="Times New Roman"/>
          <w:sz w:val="26"/>
          <w:szCs w:val="26"/>
        </w:rPr>
        <w:lastRenderedPageBreak/>
        <w:t>заключается</w:t>
      </w:r>
      <w:r w:rsidRPr="000F2026">
        <w:rPr>
          <w:rFonts w:ascii="Times New Roman" w:eastAsia="Calibri" w:hAnsi="Times New Roman" w:cs="Times New Roman"/>
          <w:sz w:val="26"/>
          <w:szCs w:val="26"/>
        </w:rPr>
        <w:t xml:space="preserve"> соглашение и размер предоставляемой ему субсидии.».</w:t>
      </w:r>
    </w:p>
    <w:p w14:paraId="358BFDA6" w14:textId="33AE4A7E" w:rsidR="00FE4C04" w:rsidRDefault="00073A6E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9C6523">
        <w:rPr>
          <w:rFonts w:ascii="Times New Roman" w:eastAsia="Calibri" w:hAnsi="Times New Roman" w:cs="Times New Roman"/>
          <w:sz w:val="26"/>
          <w:szCs w:val="26"/>
        </w:rPr>
        <w:t>19</w:t>
      </w:r>
      <w:r w:rsidR="00FE4C04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0F2026">
        <w:rPr>
          <w:rFonts w:ascii="Times New Roman" w:eastAsia="Calibri" w:hAnsi="Times New Roman" w:cs="Times New Roman"/>
          <w:sz w:val="26"/>
          <w:szCs w:val="26"/>
        </w:rPr>
        <w:t>В п</w:t>
      </w:r>
      <w:r w:rsidR="00943082">
        <w:rPr>
          <w:rFonts w:ascii="Times New Roman" w:eastAsia="Calibri" w:hAnsi="Times New Roman" w:cs="Times New Roman"/>
          <w:sz w:val="26"/>
          <w:szCs w:val="26"/>
        </w:rPr>
        <w:t>ункт</w:t>
      </w:r>
      <w:r w:rsidR="006C7165">
        <w:rPr>
          <w:rFonts w:ascii="Times New Roman" w:eastAsia="Calibri" w:hAnsi="Times New Roman" w:cs="Times New Roman"/>
          <w:sz w:val="26"/>
          <w:szCs w:val="26"/>
        </w:rPr>
        <w:t>е</w:t>
      </w:r>
      <w:r w:rsidR="00943082">
        <w:rPr>
          <w:rFonts w:ascii="Times New Roman" w:eastAsia="Calibri" w:hAnsi="Times New Roman" w:cs="Times New Roman"/>
          <w:sz w:val="26"/>
          <w:szCs w:val="26"/>
        </w:rPr>
        <w:t xml:space="preserve"> 3.5 Порядка </w:t>
      </w:r>
      <w:r w:rsidR="000F2026">
        <w:rPr>
          <w:rFonts w:ascii="Times New Roman" w:eastAsia="Calibri" w:hAnsi="Times New Roman" w:cs="Times New Roman"/>
          <w:sz w:val="26"/>
          <w:szCs w:val="26"/>
        </w:rPr>
        <w:t>слова «копии соглашения» заменить словом «соглашения»</w:t>
      </w:r>
      <w:r w:rsidR="006C7165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35C59A44" w14:textId="1F551F53" w:rsidR="003E53F6" w:rsidRDefault="00C35498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</w:t>
      </w:r>
      <w:r w:rsidR="007A3665">
        <w:rPr>
          <w:rFonts w:ascii="Times New Roman" w:eastAsia="Calibri" w:hAnsi="Times New Roman" w:cs="Times New Roman"/>
          <w:sz w:val="26"/>
          <w:szCs w:val="26"/>
        </w:rPr>
        <w:t>2</w:t>
      </w:r>
      <w:r w:rsidR="009C6523">
        <w:rPr>
          <w:rFonts w:ascii="Times New Roman" w:eastAsia="Calibri" w:hAnsi="Times New Roman" w:cs="Times New Roman"/>
          <w:sz w:val="26"/>
          <w:szCs w:val="26"/>
        </w:rPr>
        <w:t>0</w:t>
      </w:r>
      <w:r w:rsidR="003E53F6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233910">
        <w:rPr>
          <w:rFonts w:ascii="Times New Roman" w:eastAsia="Calibri" w:hAnsi="Times New Roman" w:cs="Times New Roman"/>
          <w:sz w:val="26"/>
          <w:szCs w:val="26"/>
        </w:rPr>
        <w:t xml:space="preserve">Раздел 4 </w:t>
      </w:r>
      <w:r w:rsidR="00187859">
        <w:rPr>
          <w:rFonts w:ascii="Times New Roman" w:eastAsia="Calibri" w:hAnsi="Times New Roman" w:cs="Times New Roman"/>
          <w:sz w:val="26"/>
          <w:szCs w:val="26"/>
        </w:rPr>
        <w:t>П</w:t>
      </w:r>
      <w:r w:rsidR="00233910">
        <w:rPr>
          <w:rFonts w:ascii="Times New Roman" w:eastAsia="Calibri" w:hAnsi="Times New Roman" w:cs="Times New Roman"/>
          <w:sz w:val="26"/>
          <w:szCs w:val="26"/>
        </w:rPr>
        <w:t>орядка</w:t>
      </w:r>
      <w:r w:rsidR="003C0845">
        <w:rPr>
          <w:rFonts w:ascii="Times New Roman" w:eastAsia="Calibri" w:hAnsi="Times New Roman" w:cs="Times New Roman"/>
          <w:sz w:val="26"/>
          <w:szCs w:val="26"/>
        </w:rPr>
        <w:t xml:space="preserve"> изложить в следующей редакции:</w:t>
      </w:r>
    </w:p>
    <w:p w14:paraId="5B9D7616" w14:textId="73933A74" w:rsidR="006C7165" w:rsidRDefault="006C7165" w:rsidP="006C7165">
      <w:pPr>
        <w:pStyle w:val="ConsPlusNormal"/>
        <w:ind w:firstLine="851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  <w:r w:rsidRPr="006C7165">
        <w:rPr>
          <w:rFonts w:ascii="Times New Roman" w:eastAsia="Calibri" w:hAnsi="Times New Roman" w:cs="Times New Roman"/>
          <w:sz w:val="26"/>
          <w:szCs w:val="26"/>
        </w:rPr>
        <w:t>4. ТРЕБОВАНИЯ К ОТЧЕТНОСТИ</w:t>
      </w:r>
    </w:p>
    <w:p w14:paraId="78BBF02D" w14:textId="4C483ABD" w:rsidR="00BF2553" w:rsidRDefault="00607EDE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4.1. Получатель </w:t>
      </w:r>
      <w:r w:rsidR="003E2938" w:rsidRPr="00B94853">
        <w:rPr>
          <w:rFonts w:ascii="Times New Roman" w:eastAsia="Calibri" w:hAnsi="Times New Roman" w:cs="Times New Roman"/>
          <w:sz w:val="26"/>
          <w:szCs w:val="26"/>
        </w:rPr>
        <w:t>субсидии в течение года ежеквартально (начиная с квартала,</w:t>
      </w:r>
      <w:r w:rsidR="00233910">
        <w:rPr>
          <w:rFonts w:ascii="Times New Roman" w:eastAsia="Calibri" w:hAnsi="Times New Roman" w:cs="Times New Roman"/>
          <w:sz w:val="26"/>
          <w:szCs w:val="26"/>
        </w:rPr>
        <w:t xml:space="preserve"> в котором получена субсидия) 5</w:t>
      </w:r>
      <w:r w:rsidR="003E2938" w:rsidRPr="00B94853">
        <w:rPr>
          <w:rFonts w:ascii="Times New Roman" w:eastAsia="Calibri" w:hAnsi="Times New Roman" w:cs="Times New Roman"/>
          <w:sz w:val="26"/>
          <w:szCs w:val="26"/>
        </w:rPr>
        <w:t xml:space="preserve"> числа месяца, следующего за отчетным кварталом</w:t>
      </w:r>
      <w:r w:rsidR="006A753A">
        <w:rPr>
          <w:rFonts w:ascii="Times New Roman" w:eastAsia="Calibri" w:hAnsi="Times New Roman" w:cs="Times New Roman"/>
          <w:sz w:val="26"/>
          <w:szCs w:val="26"/>
        </w:rPr>
        <w:t xml:space="preserve"> (за </w:t>
      </w:r>
      <w:r w:rsidR="007C33D9">
        <w:rPr>
          <w:rFonts w:ascii="Times New Roman" w:eastAsia="Calibri" w:hAnsi="Times New Roman" w:cs="Times New Roman"/>
          <w:sz w:val="26"/>
          <w:szCs w:val="26"/>
        </w:rPr>
        <w:t>четвертый квартал до 25 декабря текущего года)</w:t>
      </w:r>
      <w:r w:rsidR="003E2938" w:rsidRPr="00B94853">
        <w:rPr>
          <w:rFonts w:ascii="Times New Roman" w:eastAsia="Calibri" w:hAnsi="Times New Roman" w:cs="Times New Roman"/>
          <w:sz w:val="26"/>
          <w:szCs w:val="26"/>
        </w:rPr>
        <w:t>, нарастающим итогом предоставляет в УПРиУ</w:t>
      </w:r>
      <w:r w:rsidR="00BF255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5CF9E781" w14:textId="08BA9B6F" w:rsidR="00C517C3" w:rsidRDefault="00BF2553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3E2938" w:rsidRPr="00B94853">
        <w:rPr>
          <w:rFonts w:ascii="Times New Roman" w:eastAsia="Calibri" w:hAnsi="Times New Roman" w:cs="Times New Roman"/>
          <w:sz w:val="26"/>
          <w:szCs w:val="26"/>
        </w:rPr>
        <w:t xml:space="preserve"> основные показатели финансово-хозяйственной деятельности, п</w:t>
      </w:r>
      <w:r w:rsidR="00B94853">
        <w:rPr>
          <w:rFonts w:ascii="Times New Roman" w:eastAsia="Calibri" w:hAnsi="Times New Roman" w:cs="Times New Roman"/>
          <w:sz w:val="26"/>
          <w:szCs w:val="26"/>
        </w:rPr>
        <w:t>о форме согласно приложению №</w:t>
      </w:r>
      <w:r w:rsidR="00DB063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F3CF7">
        <w:rPr>
          <w:rFonts w:ascii="Times New Roman" w:eastAsia="Calibri" w:hAnsi="Times New Roman" w:cs="Times New Roman"/>
          <w:sz w:val="26"/>
          <w:szCs w:val="26"/>
        </w:rPr>
        <w:t>4</w:t>
      </w:r>
      <w:r w:rsidR="003E2938" w:rsidRPr="00B94853">
        <w:rPr>
          <w:rFonts w:ascii="Times New Roman" w:eastAsia="Calibri" w:hAnsi="Times New Roman" w:cs="Times New Roman"/>
          <w:sz w:val="26"/>
          <w:szCs w:val="26"/>
        </w:rPr>
        <w:t xml:space="preserve"> к настоящему Порядку</w:t>
      </w:r>
      <w:r w:rsidR="00C517C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070A3DE" w14:textId="77777777" w:rsidR="00FA5990" w:rsidRDefault="00BF2553" w:rsidP="009E33FB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6474A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3172">
        <w:rPr>
          <w:rFonts w:ascii="Times New Roman" w:eastAsia="Calibri" w:hAnsi="Times New Roman" w:cs="Times New Roman"/>
          <w:sz w:val="26"/>
          <w:szCs w:val="26"/>
        </w:rPr>
        <w:t>копию формы «</w:t>
      </w:r>
      <w:r w:rsidR="006474A7" w:rsidRPr="006474A7">
        <w:rPr>
          <w:rFonts w:ascii="Times New Roman" w:eastAsia="Calibri" w:hAnsi="Times New Roman" w:cs="Times New Roman"/>
          <w:sz w:val="26"/>
          <w:szCs w:val="26"/>
        </w:rPr>
        <w:t>Расчет по страховым взносам</w:t>
      </w:r>
      <w:r w:rsidR="00B43172">
        <w:rPr>
          <w:rFonts w:ascii="Times New Roman" w:eastAsia="Calibri" w:hAnsi="Times New Roman" w:cs="Times New Roman"/>
          <w:sz w:val="26"/>
          <w:szCs w:val="26"/>
        </w:rPr>
        <w:t>»</w:t>
      </w:r>
      <w:r w:rsidR="006474A7" w:rsidRPr="006474A7">
        <w:rPr>
          <w:rFonts w:ascii="Times New Roman" w:eastAsia="Calibri" w:hAnsi="Times New Roman" w:cs="Times New Roman"/>
          <w:sz w:val="26"/>
          <w:szCs w:val="26"/>
        </w:rPr>
        <w:t xml:space="preserve"> (за исключением раздела, содержащего персонифицированные сведения о застрахованных лицах) за отчетный период с отметкой налогового органа о принятии или с приложением копий квитанций, формируемых налоговым органом и подтверждающих факт приема отчетности. Указанные в настоящем абзаце документы предоставляются всеми получателями субсидий за исключением индивидуальных предпринимателей, у которых отсутствуют наемные работники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34C5ED8" w14:textId="4E056B11" w:rsidR="005319E7" w:rsidRDefault="006245CB" w:rsidP="00883093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t xml:space="preserve">- </w:t>
      </w:r>
      <w:hyperlink w:anchor="P1491" w:tooltip="Отчет">
        <w:r w:rsidR="00FA5990" w:rsidRPr="00FA5990">
          <w:rPr>
            <w:rFonts w:ascii="Times New Roman" w:eastAsia="Calibri" w:hAnsi="Times New Roman" w:cs="Times New Roman"/>
            <w:sz w:val="26"/>
            <w:szCs w:val="26"/>
          </w:rPr>
          <w:t>отчет</w:t>
        </w:r>
      </w:hyperlink>
      <w:r w:rsidR="00FA5990" w:rsidRPr="00FA5990">
        <w:rPr>
          <w:rFonts w:ascii="Times New Roman" w:eastAsia="Calibri" w:hAnsi="Times New Roman" w:cs="Times New Roman"/>
          <w:sz w:val="26"/>
          <w:szCs w:val="26"/>
        </w:rPr>
        <w:t xml:space="preserve"> о достижении значений результатов предоставления субсидии по форме, установленной в соглашении.</w:t>
      </w:r>
      <w:r w:rsidR="00FA5990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5BE5032F" w14:textId="4492393C" w:rsidR="00370188" w:rsidRDefault="00993ABA" w:rsidP="009E33F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D2B6A">
        <w:rPr>
          <w:sz w:val="26"/>
          <w:szCs w:val="26"/>
        </w:rPr>
        <w:t>2</w:t>
      </w:r>
      <w:r w:rsidR="009C6523">
        <w:rPr>
          <w:sz w:val="26"/>
          <w:szCs w:val="26"/>
        </w:rPr>
        <w:t>1</w:t>
      </w:r>
      <w:r w:rsidR="00663C37">
        <w:rPr>
          <w:sz w:val="26"/>
          <w:szCs w:val="26"/>
        </w:rPr>
        <w:t>.</w:t>
      </w:r>
      <w:r w:rsidR="00370188" w:rsidRPr="0022480C">
        <w:rPr>
          <w:sz w:val="26"/>
          <w:szCs w:val="26"/>
        </w:rPr>
        <w:t xml:space="preserve"> П</w:t>
      </w:r>
      <w:r w:rsidR="005D3EC4">
        <w:rPr>
          <w:sz w:val="26"/>
          <w:szCs w:val="26"/>
        </w:rPr>
        <w:t xml:space="preserve">риложение № 1 к Порядку изложить в редакции согласно приложению </w:t>
      </w:r>
      <w:r w:rsidR="00A41898">
        <w:rPr>
          <w:sz w:val="26"/>
          <w:szCs w:val="26"/>
        </w:rPr>
        <w:t xml:space="preserve">№ 1 </w:t>
      </w:r>
      <w:r w:rsidR="005D3EC4">
        <w:rPr>
          <w:sz w:val="26"/>
          <w:szCs w:val="26"/>
        </w:rPr>
        <w:t>к настоящему постановлению.</w:t>
      </w:r>
    </w:p>
    <w:p w14:paraId="7BB80653" w14:textId="7FE551C6" w:rsidR="00031732" w:rsidRDefault="00EF659B" w:rsidP="009E33F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D2B6A">
        <w:rPr>
          <w:sz w:val="26"/>
          <w:szCs w:val="26"/>
        </w:rPr>
        <w:t>2</w:t>
      </w:r>
      <w:r w:rsidR="009C6523">
        <w:rPr>
          <w:sz w:val="26"/>
          <w:szCs w:val="26"/>
        </w:rPr>
        <w:t>2</w:t>
      </w:r>
      <w:r w:rsidR="00031732">
        <w:rPr>
          <w:sz w:val="26"/>
          <w:szCs w:val="26"/>
        </w:rPr>
        <w:t>. Приложение № 2 к Порядку изложить в редакции согласно приложению № 2 к настоящему постановлению.</w:t>
      </w:r>
    </w:p>
    <w:p w14:paraId="5DD79FB4" w14:textId="75F6DEE4" w:rsidR="005C6E48" w:rsidRDefault="005C6E48" w:rsidP="009E33F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7C0A53">
        <w:rPr>
          <w:sz w:val="26"/>
          <w:szCs w:val="26"/>
        </w:rPr>
        <w:t>2</w:t>
      </w:r>
      <w:r w:rsidR="009C6523">
        <w:rPr>
          <w:sz w:val="26"/>
          <w:szCs w:val="26"/>
        </w:rPr>
        <w:t>3</w:t>
      </w:r>
      <w:r w:rsidR="00663C37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22480C">
        <w:rPr>
          <w:sz w:val="26"/>
          <w:szCs w:val="26"/>
        </w:rPr>
        <w:t>П</w:t>
      </w:r>
      <w:r w:rsidR="007E1700">
        <w:rPr>
          <w:sz w:val="26"/>
          <w:szCs w:val="26"/>
        </w:rPr>
        <w:t xml:space="preserve">риложение № </w:t>
      </w:r>
      <w:r w:rsidR="000C5A9C">
        <w:rPr>
          <w:sz w:val="26"/>
          <w:szCs w:val="26"/>
        </w:rPr>
        <w:t xml:space="preserve">3 </w:t>
      </w:r>
      <w:r>
        <w:rPr>
          <w:sz w:val="26"/>
          <w:szCs w:val="26"/>
        </w:rPr>
        <w:t xml:space="preserve">к Порядку </w:t>
      </w:r>
      <w:r w:rsidR="007E1700">
        <w:rPr>
          <w:sz w:val="26"/>
          <w:szCs w:val="26"/>
        </w:rPr>
        <w:t>исключить</w:t>
      </w:r>
      <w:r>
        <w:rPr>
          <w:sz w:val="26"/>
          <w:szCs w:val="26"/>
        </w:rPr>
        <w:t>.</w:t>
      </w:r>
    </w:p>
    <w:p w14:paraId="3416987B" w14:textId="7D9D999D" w:rsidR="006A699D" w:rsidRDefault="006A699D" w:rsidP="009E33F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F2A2C">
        <w:rPr>
          <w:sz w:val="26"/>
          <w:szCs w:val="26"/>
        </w:rPr>
        <w:t>2</w:t>
      </w:r>
      <w:r w:rsidR="009C6523">
        <w:rPr>
          <w:sz w:val="26"/>
          <w:szCs w:val="26"/>
        </w:rPr>
        <w:t>4</w:t>
      </w:r>
      <w:r>
        <w:rPr>
          <w:sz w:val="26"/>
          <w:szCs w:val="26"/>
        </w:rPr>
        <w:t xml:space="preserve">. Приложение № 5 к Порядку изложить в редакции согласно приложению № </w:t>
      </w:r>
      <w:r w:rsidR="00031732">
        <w:rPr>
          <w:sz w:val="26"/>
          <w:szCs w:val="26"/>
        </w:rPr>
        <w:t>3</w:t>
      </w:r>
      <w:r>
        <w:rPr>
          <w:sz w:val="26"/>
          <w:szCs w:val="26"/>
        </w:rPr>
        <w:t xml:space="preserve"> к настоящему постановлению.</w:t>
      </w:r>
    </w:p>
    <w:p w14:paraId="61E46339" w14:textId="048A4853" w:rsidR="000C5A9C" w:rsidRDefault="00C35498" w:rsidP="009E33F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F2A2C">
        <w:rPr>
          <w:sz w:val="26"/>
          <w:szCs w:val="26"/>
        </w:rPr>
        <w:t>2</w:t>
      </w:r>
      <w:r w:rsidR="009C6523">
        <w:rPr>
          <w:sz w:val="26"/>
          <w:szCs w:val="26"/>
        </w:rPr>
        <w:t>5</w:t>
      </w:r>
      <w:r w:rsidR="009544FA">
        <w:rPr>
          <w:sz w:val="26"/>
          <w:szCs w:val="26"/>
        </w:rPr>
        <w:t xml:space="preserve">. Приложение № </w:t>
      </w:r>
      <w:r w:rsidR="00BA1E92">
        <w:rPr>
          <w:sz w:val="26"/>
          <w:szCs w:val="26"/>
        </w:rPr>
        <w:t>7</w:t>
      </w:r>
      <w:r w:rsidR="009544FA">
        <w:rPr>
          <w:sz w:val="26"/>
          <w:szCs w:val="26"/>
        </w:rPr>
        <w:t xml:space="preserve"> к Порядку изложить в редакции согласно приложению </w:t>
      </w:r>
      <w:r w:rsidR="00A41898">
        <w:rPr>
          <w:sz w:val="26"/>
          <w:szCs w:val="26"/>
        </w:rPr>
        <w:t xml:space="preserve">№ </w:t>
      </w:r>
      <w:r w:rsidR="00B263F0">
        <w:rPr>
          <w:sz w:val="26"/>
          <w:szCs w:val="26"/>
        </w:rPr>
        <w:t>4</w:t>
      </w:r>
      <w:r w:rsidR="00A41898">
        <w:rPr>
          <w:sz w:val="26"/>
          <w:szCs w:val="26"/>
        </w:rPr>
        <w:t xml:space="preserve"> </w:t>
      </w:r>
      <w:r w:rsidR="009544FA">
        <w:rPr>
          <w:sz w:val="26"/>
          <w:szCs w:val="26"/>
        </w:rPr>
        <w:t>к настоящему постановлению.</w:t>
      </w:r>
    </w:p>
    <w:p w14:paraId="3FAE34E5" w14:textId="0BFCEAA4" w:rsidR="00914591" w:rsidRDefault="000423AF" w:rsidP="00EF2A2C">
      <w:pPr>
        <w:tabs>
          <w:tab w:val="left" w:pos="7088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F2A2C">
        <w:rPr>
          <w:sz w:val="26"/>
          <w:szCs w:val="26"/>
        </w:rPr>
        <w:t>2</w:t>
      </w:r>
      <w:r w:rsidR="009C6523">
        <w:rPr>
          <w:sz w:val="26"/>
          <w:szCs w:val="26"/>
        </w:rPr>
        <w:t>6</w:t>
      </w:r>
      <w:r w:rsidR="00914591">
        <w:rPr>
          <w:sz w:val="26"/>
          <w:szCs w:val="26"/>
        </w:rPr>
        <w:t>. Д</w:t>
      </w:r>
      <w:r w:rsidR="00337787">
        <w:rPr>
          <w:sz w:val="26"/>
          <w:szCs w:val="26"/>
        </w:rPr>
        <w:t>ополнить Порядок приложением № 8</w:t>
      </w:r>
      <w:r w:rsidR="00353D23">
        <w:rPr>
          <w:sz w:val="26"/>
          <w:szCs w:val="26"/>
        </w:rPr>
        <w:t xml:space="preserve"> согласно приложению </w:t>
      </w:r>
      <w:r w:rsidR="00416929">
        <w:rPr>
          <w:sz w:val="26"/>
          <w:szCs w:val="26"/>
        </w:rPr>
        <w:t>№ 5</w:t>
      </w:r>
      <w:r w:rsidR="00A41898">
        <w:rPr>
          <w:sz w:val="26"/>
          <w:szCs w:val="26"/>
        </w:rPr>
        <w:t xml:space="preserve"> к настоящему постановлению.</w:t>
      </w:r>
      <w:r w:rsidR="00914591">
        <w:rPr>
          <w:sz w:val="26"/>
          <w:szCs w:val="26"/>
        </w:rPr>
        <w:t xml:space="preserve">  </w:t>
      </w:r>
    </w:p>
    <w:p w14:paraId="19300897" w14:textId="3956C5CD" w:rsidR="00A41898" w:rsidRDefault="00337787" w:rsidP="009E33F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EF2A2C">
        <w:rPr>
          <w:sz w:val="26"/>
          <w:szCs w:val="26"/>
        </w:rPr>
        <w:t>2</w:t>
      </w:r>
      <w:r w:rsidR="009C6523">
        <w:rPr>
          <w:sz w:val="26"/>
          <w:szCs w:val="26"/>
        </w:rPr>
        <w:t>7</w:t>
      </w:r>
      <w:r w:rsidR="00A41898">
        <w:rPr>
          <w:sz w:val="26"/>
          <w:szCs w:val="26"/>
        </w:rPr>
        <w:t>. Дополнить Порядок приложение</w:t>
      </w:r>
      <w:r w:rsidR="00046DD7">
        <w:rPr>
          <w:sz w:val="26"/>
          <w:szCs w:val="26"/>
        </w:rPr>
        <w:t>м</w:t>
      </w:r>
      <w:r w:rsidR="004A7E35">
        <w:rPr>
          <w:sz w:val="26"/>
          <w:szCs w:val="26"/>
        </w:rPr>
        <w:t xml:space="preserve"> №</w:t>
      </w:r>
      <w:r w:rsidR="00C540A7">
        <w:rPr>
          <w:sz w:val="26"/>
          <w:szCs w:val="26"/>
        </w:rPr>
        <w:t xml:space="preserve"> </w:t>
      </w:r>
      <w:r w:rsidR="004A7E35">
        <w:rPr>
          <w:sz w:val="26"/>
          <w:szCs w:val="26"/>
        </w:rPr>
        <w:t>9</w:t>
      </w:r>
      <w:r w:rsidR="00A41898">
        <w:rPr>
          <w:sz w:val="26"/>
          <w:szCs w:val="26"/>
        </w:rPr>
        <w:t xml:space="preserve"> согласно приложению № </w:t>
      </w:r>
      <w:r w:rsidR="00416929">
        <w:rPr>
          <w:sz w:val="26"/>
          <w:szCs w:val="26"/>
        </w:rPr>
        <w:t>6</w:t>
      </w:r>
      <w:r w:rsidR="00A41898">
        <w:rPr>
          <w:sz w:val="26"/>
          <w:szCs w:val="26"/>
        </w:rPr>
        <w:t xml:space="preserve"> к настоящему </w:t>
      </w:r>
      <w:r w:rsidR="00382594">
        <w:rPr>
          <w:sz w:val="26"/>
          <w:szCs w:val="26"/>
        </w:rPr>
        <w:t>постановлению</w:t>
      </w:r>
      <w:r w:rsidR="00A41898">
        <w:rPr>
          <w:sz w:val="26"/>
          <w:szCs w:val="26"/>
        </w:rPr>
        <w:t xml:space="preserve">. </w:t>
      </w:r>
    </w:p>
    <w:p w14:paraId="62C642B3" w14:textId="77777777" w:rsidR="009E16E6" w:rsidRPr="00ED3D67" w:rsidRDefault="00872D24" w:rsidP="009E33F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D3D67">
        <w:rPr>
          <w:rFonts w:ascii="Times New Roman" w:hAnsi="Times New Roman" w:cs="Times New Roman"/>
          <w:sz w:val="26"/>
          <w:szCs w:val="26"/>
        </w:rPr>
        <w:t>2</w:t>
      </w:r>
      <w:r w:rsidR="009E16E6" w:rsidRPr="00ED3D67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ED3D67">
        <w:rPr>
          <w:rFonts w:ascii="Times New Roman" w:hAnsi="Times New Roman" w:cs="Times New Roman"/>
          <w:sz w:val="26"/>
          <w:szCs w:val="26"/>
        </w:rPr>
        <w:t>п</w:t>
      </w:r>
      <w:r w:rsidR="009E16E6" w:rsidRPr="00ED3D67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7FB05309" w14:textId="3A88770A" w:rsidR="00EF2A2C" w:rsidRDefault="00EF2A2C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</w:p>
    <w:p w14:paraId="204B8D35" w14:textId="77777777" w:rsidR="00B930CC" w:rsidRDefault="00B930CC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</w:p>
    <w:p w14:paraId="2338A5DB" w14:textId="4F3F9893" w:rsidR="00EF2A2C" w:rsidRDefault="00EF2A2C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</w:p>
    <w:p w14:paraId="719472A5" w14:textId="77777777" w:rsidR="007940BE" w:rsidRPr="00ED3D67" w:rsidRDefault="007940BE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ED3D67">
        <w:rPr>
          <w:sz w:val="26"/>
          <w:szCs w:val="26"/>
        </w:rPr>
        <w:t>Глава города Норильска</w:t>
      </w:r>
      <w:r w:rsidRPr="00ED3D67">
        <w:rPr>
          <w:sz w:val="26"/>
          <w:szCs w:val="26"/>
        </w:rPr>
        <w:tab/>
      </w:r>
      <w:r w:rsidRPr="00ED3D67">
        <w:rPr>
          <w:sz w:val="26"/>
          <w:szCs w:val="26"/>
        </w:rPr>
        <w:tab/>
      </w:r>
      <w:r w:rsidRPr="00ED3D67">
        <w:rPr>
          <w:sz w:val="26"/>
          <w:szCs w:val="26"/>
        </w:rPr>
        <w:tab/>
      </w:r>
      <w:r w:rsidRPr="00ED3D67">
        <w:rPr>
          <w:sz w:val="26"/>
          <w:szCs w:val="26"/>
        </w:rPr>
        <w:tab/>
      </w:r>
      <w:r w:rsidRPr="00ED3D67">
        <w:rPr>
          <w:sz w:val="26"/>
          <w:szCs w:val="26"/>
        </w:rPr>
        <w:tab/>
      </w:r>
      <w:r w:rsidRPr="00ED3D67">
        <w:rPr>
          <w:sz w:val="26"/>
          <w:szCs w:val="26"/>
        </w:rPr>
        <w:tab/>
      </w:r>
      <w:r w:rsidR="00DA6E2E" w:rsidRPr="00ED3D67">
        <w:rPr>
          <w:sz w:val="26"/>
          <w:szCs w:val="26"/>
        </w:rPr>
        <w:tab/>
      </w:r>
      <w:r w:rsidR="007E218B" w:rsidRPr="00ED3D67">
        <w:rPr>
          <w:sz w:val="26"/>
          <w:szCs w:val="26"/>
        </w:rPr>
        <w:t xml:space="preserve">             </w:t>
      </w:r>
      <w:r w:rsidRPr="00ED3D67">
        <w:rPr>
          <w:sz w:val="26"/>
          <w:szCs w:val="26"/>
        </w:rPr>
        <w:t>Д.В. Карасев</w:t>
      </w:r>
      <w:bookmarkStart w:id="0" w:name="_GoBack"/>
      <w:bookmarkEnd w:id="0"/>
    </w:p>
    <w:sectPr w:rsidR="007940BE" w:rsidRPr="00ED3D67" w:rsidSect="00EF2A2C">
      <w:pgSz w:w="11906" w:h="16838"/>
      <w:pgMar w:top="992" w:right="851" w:bottom="624" w:left="170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6801E" w14:textId="77777777" w:rsidR="00D40D53" w:rsidRDefault="00D40D53" w:rsidP="00BA7C74">
      <w:r>
        <w:separator/>
      </w:r>
    </w:p>
  </w:endnote>
  <w:endnote w:type="continuationSeparator" w:id="0">
    <w:p w14:paraId="2CB12D98" w14:textId="77777777" w:rsidR="00D40D53" w:rsidRDefault="00D40D53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45BB8" w14:textId="77777777" w:rsidR="00D40D53" w:rsidRDefault="00D40D53" w:rsidP="00BA7C74">
      <w:r>
        <w:separator/>
      </w:r>
    </w:p>
  </w:footnote>
  <w:footnote w:type="continuationSeparator" w:id="0">
    <w:p w14:paraId="20B1D017" w14:textId="77777777" w:rsidR="00D40D53" w:rsidRDefault="00D40D53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abstractNum w:abstractNumId="15">
    <w:nsid w:val="7D0611B0"/>
    <w:multiLevelType w:val="multilevel"/>
    <w:tmpl w:val="618C8FA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9BE"/>
    <w:rsid w:val="00000DE5"/>
    <w:rsid w:val="00001C31"/>
    <w:rsid w:val="0000215F"/>
    <w:rsid w:val="00005FED"/>
    <w:rsid w:val="000073D1"/>
    <w:rsid w:val="0000773A"/>
    <w:rsid w:val="000102B0"/>
    <w:rsid w:val="00011716"/>
    <w:rsid w:val="000134D1"/>
    <w:rsid w:val="000136BB"/>
    <w:rsid w:val="00016B57"/>
    <w:rsid w:val="00017573"/>
    <w:rsid w:val="000207EF"/>
    <w:rsid w:val="00023695"/>
    <w:rsid w:val="00024BD5"/>
    <w:rsid w:val="000255D7"/>
    <w:rsid w:val="000256F7"/>
    <w:rsid w:val="0003042E"/>
    <w:rsid w:val="00030682"/>
    <w:rsid w:val="000307F6"/>
    <w:rsid w:val="00031732"/>
    <w:rsid w:val="00032FEB"/>
    <w:rsid w:val="00033238"/>
    <w:rsid w:val="0003489B"/>
    <w:rsid w:val="00035279"/>
    <w:rsid w:val="0003546A"/>
    <w:rsid w:val="00037484"/>
    <w:rsid w:val="000423AF"/>
    <w:rsid w:val="00042936"/>
    <w:rsid w:val="00042BB4"/>
    <w:rsid w:val="0004334B"/>
    <w:rsid w:val="00043C8C"/>
    <w:rsid w:val="00045C5E"/>
    <w:rsid w:val="00046DD7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3675"/>
    <w:rsid w:val="000645C3"/>
    <w:rsid w:val="0006571C"/>
    <w:rsid w:val="00065809"/>
    <w:rsid w:val="000658E1"/>
    <w:rsid w:val="000708B8"/>
    <w:rsid w:val="00070AA1"/>
    <w:rsid w:val="00071650"/>
    <w:rsid w:val="000721F6"/>
    <w:rsid w:val="000722B4"/>
    <w:rsid w:val="00073A6E"/>
    <w:rsid w:val="0007769D"/>
    <w:rsid w:val="0008059A"/>
    <w:rsid w:val="00080D3D"/>
    <w:rsid w:val="00081C9D"/>
    <w:rsid w:val="00082480"/>
    <w:rsid w:val="00082E84"/>
    <w:rsid w:val="00083224"/>
    <w:rsid w:val="00084156"/>
    <w:rsid w:val="0008545A"/>
    <w:rsid w:val="0008646E"/>
    <w:rsid w:val="00087544"/>
    <w:rsid w:val="00087E87"/>
    <w:rsid w:val="0009052F"/>
    <w:rsid w:val="00091CB9"/>
    <w:rsid w:val="00093199"/>
    <w:rsid w:val="00093726"/>
    <w:rsid w:val="000951E1"/>
    <w:rsid w:val="000954A6"/>
    <w:rsid w:val="000A02D0"/>
    <w:rsid w:val="000A1ACE"/>
    <w:rsid w:val="000A1C1D"/>
    <w:rsid w:val="000A220C"/>
    <w:rsid w:val="000A2CED"/>
    <w:rsid w:val="000A6268"/>
    <w:rsid w:val="000A677A"/>
    <w:rsid w:val="000B0152"/>
    <w:rsid w:val="000B052E"/>
    <w:rsid w:val="000B21F9"/>
    <w:rsid w:val="000B36D5"/>
    <w:rsid w:val="000B3990"/>
    <w:rsid w:val="000B4141"/>
    <w:rsid w:val="000B4648"/>
    <w:rsid w:val="000B4A54"/>
    <w:rsid w:val="000B4B58"/>
    <w:rsid w:val="000B560E"/>
    <w:rsid w:val="000C054C"/>
    <w:rsid w:val="000C0E23"/>
    <w:rsid w:val="000C14D0"/>
    <w:rsid w:val="000C17DA"/>
    <w:rsid w:val="000C3831"/>
    <w:rsid w:val="000C56E7"/>
    <w:rsid w:val="000C5A9C"/>
    <w:rsid w:val="000C601B"/>
    <w:rsid w:val="000C6A6C"/>
    <w:rsid w:val="000D0679"/>
    <w:rsid w:val="000D0CE2"/>
    <w:rsid w:val="000D0D99"/>
    <w:rsid w:val="000D17C0"/>
    <w:rsid w:val="000D2438"/>
    <w:rsid w:val="000D24E3"/>
    <w:rsid w:val="000D2F46"/>
    <w:rsid w:val="000D323D"/>
    <w:rsid w:val="000D3BB0"/>
    <w:rsid w:val="000D3CC9"/>
    <w:rsid w:val="000D49F6"/>
    <w:rsid w:val="000D6479"/>
    <w:rsid w:val="000D6622"/>
    <w:rsid w:val="000D6958"/>
    <w:rsid w:val="000E0673"/>
    <w:rsid w:val="000E07D4"/>
    <w:rsid w:val="000E127D"/>
    <w:rsid w:val="000E4F2E"/>
    <w:rsid w:val="000E524F"/>
    <w:rsid w:val="000F2026"/>
    <w:rsid w:val="000F2382"/>
    <w:rsid w:val="000F3CF7"/>
    <w:rsid w:val="000F55D9"/>
    <w:rsid w:val="000F6DA5"/>
    <w:rsid w:val="000F6FA4"/>
    <w:rsid w:val="000F7F4D"/>
    <w:rsid w:val="00100942"/>
    <w:rsid w:val="00101788"/>
    <w:rsid w:val="0010397D"/>
    <w:rsid w:val="00104F2F"/>
    <w:rsid w:val="0010550A"/>
    <w:rsid w:val="00105B28"/>
    <w:rsid w:val="00105EAA"/>
    <w:rsid w:val="0010612B"/>
    <w:rsid w:val="0010729D"/>
    <w:rsid w:val="00110260"/>
    <w:rsid w:val="00110E16"/>
    <w:rsid w:val="0011141D"/>
    <w:rsid w:val="00112AB1"/>
    <w:rsid w:val="0011402A"/>
    <w:rsid w:val="00114993"/>
    <w:rsid w:val="00115FC5"/>
    <w:rsid w:val="00115FE0"/>
    <w:rsid w:val="001161FA"/>
    <w:rsid w:val="001233FF"/>
    <w:rsid w:val="00123783"/>
    <w:rsid w:val="00125C5F"/>
    <w:rsid w:val="00125D46"/>
    <w:rsid w:val="0013034E"/>
    <w:rsid w:val="00132A8B"/>
    <w:rsid w:val="00134683"/>
    <w:rsid w:val="001349F6"/>
    <w:rsid w:val="0013572C"/>
    <w:rsid w:val="00135786"/>
    <w:rsid w:val="001357AA"/>
    <w:rsid w:val="00136CDC"/>
    <w:rsid w:val="00136F9B"/>
    <w:rsid w:val="001372A9"/>
    <w:rsid w:val="0013768C"/>
    <w:rsid w:val="00141C1A"/>
    <w:rsid w:val="00141D5B"/>
    <w:rsid w:val="00144C3F"/>
    <w:rsid w:val="00146B01"/>
    <w:rsid w:val="00147EF0"/>
    <w:rsid w:val="00150975"/>
    <w:rsid w:val="001510E4"/>
    <w:rsid w:val="001533DB"/>
    <w:rsid w:val="00156831"/>
    <w:rsid w:val="001604F3"/>
    <w:rsid w:val="0016076B"/>
    <w:rsid w:val="001615DA"/>
    <w:rsid w:val="00163FB1"/>
    <w:rsid w:val="0016401B"/>
    <w:rsid w:val="00164778"/>
    <w:rsid w:val="00167F11"/>
    <w:rsid w:val="00171438"/>
    <w:rsid w:val="00171965"/>
    <w:rsid w:val="00171E45"/>
    <w:rsid w:val="00171E8E"/>
    <w:rsid w:val="00172FEB"/>
    <w:rsid w:val="00173C27"/>
    <w:rsid w:val="00174B44"/>
    <w:rsid w:val="00175438"/>
    <w:rsid w:val="00176580"/>
    <w:rsid w:val="00177AE7"/>
    <w:rsid w:val="00182082"/>
    <w:rsid w:val="001835D0"/>
    <w:rsid w:val="001857FC"/>
    <w:rsid w:val="001858B5"/>
    <w:rsid w:val="00186E64"/>
    <w:rsid w:val="00187859"/>
    <w:rsid w:val="00191A44"/>
    <w:rsid w:val="00193E3C"/>
    <w:rsid w:val="00195729"/>
    <w:rsid w:val="001967EA"/>
    <w:rsid w:val="0019718D"/>
    <w:rsid w:val="0019790E"/>
    <w:rsid w:val="001A183A"/>
    <w:rsid w:val="001A280A"/>
    <w:rsid w:val="001A35C5"/>
    <w:rsid w:val="001A4362"/>
    <w:rsid w:val="001A4BD5"/>
    <w:rsid w:val="001A514A"/>
    <w:rsid w:val="001A67CA"/>
    <w:rsid w:val="001A7B26"/>
    <w:rsid w:val="001B26E9"/>
    <w:rsid w:val="001B2ED5"/>
    <w:rsid w:val="001B33F3"/>
    <w:rsid w:val="001B6277"/>
    <w:rsid w:val="001B62D9"/>
    <w:rsid w:val="001B7770"/>
    <w:rsid w:val="001C1D54"/>
    <w:rsid w:val="001C20B5"/>
    <w:rsid w:val="001C31B3"/>
    <w:rsid w:val="001C4475"/>
    <w:rsid w:val="001C4AD2"/>
    <w:rsid w:val="001C574D"/>
    <w:rsid w:val="001D127E"/>
    <w:rsid w:val="001D1A1D"/>
    <w:rsid w:val="001D1AE7"/>
    <w:rsid w:val="001D2DB5"/>
    <w:rsid w:val="001D3E7F"/>
    <w:rsid w:val="001D4659"/>
    <w:rsid w:val="001D7224"/>
    <w:rsid w:val="001E113A"/>
    <w:rsid w:val="001E11DF"/>
    <w:rsid w:val="001E14FB"/>
    <w:rsid w:val="001E2247"/>
    <w:rsid w:val="001E2ABB"/>
    <w:rsid w:val="001E5974"/>
    <w:rsid w:val="001E5D75"/>
    <w:rsid w:val="001E7483"/>
    <w:rsid w:val="001F1552"/>
    <w:rsid w:val="001F19B6"/>
    <w:rsid w:val="001F2C56"/>
    <w:rsid w:val="001F3D2E"/>
    <w:rsid w:val="001F49DF"/>
    <w:rsid w:val="001F4CC2"/>
    <w:rsid w:val="001F51E2"/>
    <w:rsid w:val="002028F4"/>
    <w:rsid w:val="00202967"/>
    <w:rsid w:val="002030D8"/>
    <w:rsid w:val="00203C47"/>
    <w:rsid w:val="00206E55"/>
    <w:rsid w:val="002077CF"/>
    <w:rsid w:val="002078B4"/>
    <w:rsid w:val="00207F28"/>
    <w:rsid w:val="0021011B"/>
    <w:rsid w:val="00210C38"/>
    <w:rsid w:val="00210E1A"/>
    <w:rsid w:val="002115B4"/>
    <w:rsid w:val="0021187E"/>
    <w:rsid w:val="00211CDD"/>
    <w:rsid w:val="00211E4F"/>
    <w:rsid w:val="00213B62"/>
    <w:rsid w:val="00213F36"/>
    <w:rsid w:val="0021407E"/>
    <w:rsid w:val="002142AA"/>
    <w:rsid w:val="00215260"/>
    <w:rsid w:val="0021659B"/>
    <w:rsid w:val="00216EE6"/>
    <w:rsid w:val="00216F1E"/>
    <w:rsid w:val="00217084"/>
    <w:rsid w:val="002173B9"/>
    <w:rsid w:val="00217BF7"/>
    <w:rsid w:val="002229D4"/>
    <w:rsid w:val="00223586"/>
    <w:rsid w:val="00223628"/>
    <w:rsid w:val="0022459E"/>
    <w:rsid w:val="0022480C"/>
    <w:rsid w:val="00224C43"/>
    <w:rsid w:val="002261EC"/>
    <w:rsid w:val="00227043"/>
    <w:rsid w:val="00231544"/>
    <w:rsid w:val="002316F8"/>
    <w:rsid w:val="00231757"/>
    <w:rsid w:val="00233668"/>
    <w:rsid w:val="00233910"/>
    <w:rsid w:val="0023470C"/>
    <w:rsid w:val="00235246"/>
    <w:rsid w:val="002378E7"/>
    <w:rsid w:val="0024105B"/>
    <w:rsid w:val="00243755"/>
    <w:rsid w:val="00245135"/>
    <w:rsid w:val="00245A5A"/>
    <w:rsid w:val="002470BE"/>
    <w:rsid w:val="00247995"/>
    <w:rsid w:val="002505C0"/>
    <w:rsid w:val="00254797"/>
    <w:rsid w:val="0025526C"/>
    <w:rsid w:val="00256B05"/>
    <w:rsid w:val="00257D00"/>
    <w:rsid w:val="00260C6A"/>
    <w:rsid w:val="00263615"/>
    <w:rsid w:val="00264CD4"/>
    <w:rsid w:val="002707BC"/>
    <w:rsid w:val="00270C93"/>
    <w:rsid w:val="002728D5"/>
    <w:rsid w:val="00273976"/>
    <w:rsid w:val="00274E11"/>
    <w:rsid w:val="002753AB"/>
    <w:rsid w:val="00276A11"/>
    <w:rsid w:val="00280179"/>
    <w:rsid w:val="00280BAB"/>
    <w:rsid w:val="00281D60"/>
    <w:rsid w:val="00281DC4"/>
    <w:rsid w:val="00283B47"/>
    <w:rsid w:val="002845E9"/>
    <w:rsid w:val="00287195"/>
    <w:rsid w:val="002927B6"/>
    <w:rsid w:val="00293619"/>
    <w:rsid w:val="00293D3A"/>
    <w:rsid w:val="002942FD"/>
    <w:rsid w:val="00295437"/>
    <w:rsid w:val="002963D4"/>
    <w:rsid w:val="002971CE"/>
    <w:rsid w:val="002A1A84"/>
    <w:rsid w:val="002A1E3E"/>
    <w:rsid w:val="002A27B1"/>
    <w:rsid w:val="002A30A3"/>
    <w:rsid w:val="002A33BE"/>
    <w:rsid w:val="002A6DE1"/>
    <w:rsid w:val="002B0F1B"/>
    <w:rsid w:val="002B1743"/>
    <w:rsid w:val="002B45DA"/>
    <w:rsid w:val="002B4F66"/>
    <w:rsid w:val="002B635A"/>
    <w:rsid w:val="002B7091"/>
    <w:rsid w:val="002C5EB2"/>
    <w:rsid w:val="002D04CA"/>
    <w:rsid w:val="002D1038"/>
    <w:rsid w:val="002D14A3"/>
    <w:rsid w:val="002D2F35"/>
    <w:rsid w:val="002D50C6"/>
    <w:rsid w:val="002D62A3"/>
    <w:rsid w:val="002D7ABC"/>
    <w:rsid w:val="002E1941"/>
    <w:rsid w:val="002E3086"/>
    <w:rsid w:val="002E31D3"/>
    <w:rsid w:val="002E5D26"/>
    <w:rsid w:val="002F0333"/>
    <w:rsid w:val="002F0888"/>
    <w:rsid w:val="002F0CB9"/>
    <w:rsid w:val="002F18D7"/>
    <w:rsid w:val="002F3228"/>
    <w:rsid w:val="002F4C18"/>
    <w:rsid w:val="002F511F"/>
    <w:rsid w:val="002F68AE"/>
    <w:rsid w:val="002F7406"/>
    <w:rsid w:val="00300DA5"/>
    <w:rsid w:val="003024ED"/>
    <w:rsid w:val="00304A4D"/>
    <w:rsid w:val="00304AB3"/>
    <w:rsid w:val="00304F48"/>
    <w:rsid w:val="00305E04"/>
    <w:rsid w:val="00307060"/>
    <w:rsid w:val="00307CC8"/>
    <w:rsid w:val="00310F25"/>
    <w:rsid w:val="0031181B"/>
    <w:rsid w:val="00311DA9"/>
    <w:rsid w:val="00315ABD"/>
    <w:rsid w:val="00315BF1"/>
    <w:rsid w:val="003168E5"/>
    <w:rsid w:val="00320A37"/>
    <w:rsid w:val="00322077"/>
    <w:rsid w:val="00324C67"/>
    <w:rsid w:val="00326B83"/>
    <w:rsid w:val="00326E6F"/>
    <w:rsid w:val="0032736A"/>
    <w:rsid w:val="00331B57"/>
    <w:rsid w:val="00331E45"/>
    <w:rsid w:val="00331FCF"/>
    <w:rsid w:val="00332776"/>
    <w:rsid w:val="00334D0B"/>
    <w:rsid w:val="00334EB9"/>
    <w:rsid w:val="0033688F"/>
    <w:rsid w:val="00337787"/>
    <w:rsid w:val="003416D7"/>
    <w:rsid w:val="00342673"/>
    <w:rsid w:val="003447F8"/>
    <w:rsid w:val="003509B2"/>
    <w:rsid w:val="00352E14"/>
    <w:rsid w:val="00352F1B"/>
    <w:rsid w:val="00353404"/>
    <w:rsid w:val="00353B42"/>
    <w:rsid w:val="00353D23"/>
    <w:rsid w:val="0035445B"/>
    <w:rsid w:val="00354592"/>
    <w:rsid w:val="00357969"/>
    <w:rsid w:val="00360A49"/>
    <w:rsid w:val="003641EA"/>
    <w:rsid w:val="00364982"/>
    <w:rsid w:val="0036535A"/>
    <w:rsid w:val="003653E6"/>
    <w:rsid w:val="00366706"/>
    <w:rsid w:val="00367625"/>
    <w:rsid w:val="00370188"/>
    <w:rsid w:val="003706A1"/>
    <w:rsid w:val="00374F4E"/>
    <w:rsid w:val="00375652"/>
    <w:rsid w:val="00377595"/>
    <w:rsid w:val="0038090F"/>
    <w:rsid w:val="00380D1A"/>
    <w:rsid w:val="00382594"/>
    <w:rsid w:val="003849C2"/>
    <w:rsid w:val="00385639"/>
    <w:rsid w:val="00387966"/>
    <w:rsid w:val="00390A42"/>
    <w:rsid w:val="003933BF"/>
    <w:rsid w:val="003942DA"/>
    <w:rsid w:val="00396612"/>
    <w:rsid w:val="003A0AA6"/>
    <w:rsid w:val="003A2020"/>
    <w:rsid w:val="003A5017"/>
    <w:rsid w:val="003A5021"/>
    <w:rsid w:val="003A69E9"/>
    <w:rsid w:val="003B1158"/>
    <w:rsid w:val="003B20AC"/>
    <w:rsid w:val="003B31D2"/>
    <w:rsid w:val="003B4102"/>
    <w:rsid w:val="003B46A7"/>
    <w:rsid w:val="003B54E8"/>
    <w:rsid w:val="003B61CC"/>
    <w:rsid w:val="003B6B20"/>
    <w:rsid w:val="003C078A"/>
    <w:rsid w:val="003C0845"/>
    <w:rsid w:val="003C10BE"/>
    <w:rsid w:val="003C1B0E"/>
    <w:rsid w:val="003C2D6A"/>
    <w:rsid w:val="003C45A8"/>
    <w:rsid w:val="003C4FC8"/>
    <w:rsid w:val="003C68A9"/>
    <w:rsid w:val="003D06B0"/>
    <w:rsid w:val="003D0846"/>
    <w:rsid w:val="003D0A18"/>
    <w:rsid w:val="003D0A50"/>
    <w:rsid w:val="003D1DED"/>
    <w:rsid w:val="003D48D9"/>
    <w:rsid w:val="003D54A6"/>
    <w:rsid w:val="003E0087"/>
    <w:rsid w:val="003E0AB9"/>
    <w:rsid w:val="003E2938"/>
    <w:rsid w:val="003E39C6"/>
    <w:rsid w:val="003E3B0E"/>
    <w:rsid w:val="003E4890"/>
    <w:rsid w:val="003E53F6"/>
    <w:rsid w:val="003E6441"/>
    <w:rsid w:val="003E71B2"/>
    <w:rsid w:val="003E7910"/>
    <w:rsid w:val="003F093A"/>
    <w:rsid w:val="003F0BFB"/>
    <w:rsid w:val="003F208E"/>
    <w:rsid w:val="003F2B67"/>
    <w:rsid w:val="003F2D7D"/>
    <w:rsid w:val="003F408C"/>
    <w:rsid w:val="003F46F0"/>
    <w:rsid w:val="004004E0"/>
    <w:rsid w:val="00403E6C"/>
    <w:rsid w:val="00404D6B"/>
    <w:rsid w:val="00405001"/>
    <w:rsid w:val="00405514"/>
    <w:rsid w:val="004060C0"/>
    <w:rsid w:val="00413A62"/>
    <w:rsid w:val="00416929"/>
    <w:rsid w:val="00416FCF"/>
    <w:rsid w:val="004176B7"/>
    <w:rsid w:val="00417EAF"/>
    <w:rsid w:val="00422EBD"/>
    <w:rsid w:val="00423A57"/>
    <w:rsid w:val="00424296"/>
    <w:rsid w:val="00424B28"/>
    <w:rsid w:val="004310CF"/>
    <w:rsid w:val="004312A7"/>
    <w:rsid w:val="004313A1"/>
    <w:rsid w:val="0043418B"/>
    <w:rsid w:val="0043481C"/>
    <w:rsid w:val="00434A30"/>
    <w:rsid w:val="00434C8B"/>
    <w:rsid w:val="0043551F"/>
    <w:rsid w:val="00437A0A"/>
    <w:rsid w:val="0044115B"/>
    <w:rsid w:val="00442EF2"/>
    <w:rsid w:val="00443BEB"/>
    <w:rsid w:val="0045021C"/>
    <w:rsid w:val="004509C5"/>
    <w:rsid w:val="00454AFF"/>
    <w:rsid w:val="004558B2"/>
    <w:rsid w:val="0045688C"/>
    <w:rsid w:val="004603F5"/>
    <w:rsid w:val="00461922"/>
    <w:rsid w:val="00462878"/>
    <w:rsid w:val="0046424F"/>
    <w:rsid w:val="00464783"/>
    <w:rsid w:val="0046588D"/>
    <w:rsid w:val="0046793B"/>
    <w:rsid w:val="00471EF7"/>
    <w:rsid w:val="00474111"/>
    <w:rsid w:val="00474BC6"/>
    <w:rsid w:val="00475384"/>
    <w:rsid w:val="00476A5C"/>
    <w:rsid w:val="0048021E"/>
    <w:rsid w:val="004815DE"/>
    <w:rsid w:val="00484809"/>
    <w:rsid w:val="00485EEC"/>
    <w:rsid w:val="00486ADB"/>
    <w:rsid w:val="00487095"/>
    <w:rsid w:val="0048723C"/>
    <w:rsid w:val="00487384"/>
    <w:rsid w:val="00492A4D"/>
    <w:rsid w:val="0049595E"/>
    <w:rsid w:val="004963E9"/>
    <w:rsid w:val="004A07E8"/>
    <w:rsid w:val="004A14AC"/>
    <w:rsid w:val="004A19B6"/>
    <w:rsid w:val="004A1CF4"/>
    <w:rsid w:val="004A22B9"/>
    <w:rsid w:val="004A2D0A"/>
    <w:rsid w:val="004A33CA"/>
    <w:rsid w:val="004A3D00"/>
    <w:rsid w:val="004A55D9"/>
    <w:rsid w:val="004A57D1"/>
    <w:rsid w:val="004A5D4D"/>
    <w:rsid w:val="004A6F64"/>
    <w:rsid w:val="004A7E35"/>
    <w:rsid w:val="004B01FC"/>
    <w:rsid w:val="004B1A7A"/>
    <w:rsid w:val="004B5202"/>
    <w:rsid w:val="004B54EF"/>
    <w:rsid w:val="004C0395"/>
    <w:rsid w:val="004C07EE"/>
    <w:rsid w:val="004C1B9A"/>
    <w:rsid w:val="004C2090"/>
    <w:rsid w:val="004C21C0"/>
    <w:rsid w:val="004C357D"/>
    <w:rsid w:val="004C371E"/>
    <w:rsid w:val="004C4ACC"/>
    <w:rsid w:val="004C4D16"/>
    <w:rsid w:val="004C6A7A"/>
    <w:rsid w:val="004C741B"/>
    <w:rsid w:val="004C7788"/>
    <w:rsid w:val="004D0258"/>
    <w:rsid w:val="004D352D"/>
    <w:rsid w:val="004D3E0B"/>
    <w:rsid w:val="004D736C"/>
    <w:rsid w:val="004D739F"/>
    <w:rsid w:val="004E0E08"/>
    <w:rsid w:val="004E134B"/>
    <w:rsid w:val="004E13EF"/>
    <w:rsid w:val="004E3180"/>
    <w:rsid w:val="004E4A04"/>
    <w:rsid w:val="004E57DE"/>
    <w:rsid w:val="004E618E"/>
    <w:rsid w:val="004E6696"/>
    <w:rsid w:val="004E6D6C"/>
    <w:rsid w:val="004F02F7"/>
    <w:rsid w:val="004F12A8"/>
    <w:rsid w:val="004F12E0"/>
    <w:rsid w:val="004F208C"/>
    <w:rsid w:val="004F2EB4"/>
    <w:rsid w:val="004F4981"/>
    <w:rsid w:val="004F4C16"/>
    <w:rsid w:val="004F5451"/>
    <w:rsid w:val="004F5E47"/>
    <w:rsid w:val="004F6562"/>
    <w:rsid w:val="004F67F9"/>
    <w:rsid w:val="004F7AEF"/>
    <w:rsid w:val="0050031A"/>
    <w:rsid w:val="005047C9"/>
    <w:rsid w:val="0050565A"/>
    <w:rsid w:val="005076A2"/>
    <w:rsid w:val="00507EE2"/>
    <w:rsid w:val="005100F9"/>
    <w:rsid w:val="00510379"/>
    <w:rsid w:val="0051349F"/>
    <w:rsid w:val="00513D8C"/>
    <w:rsid w:val="00517609"/>
    <w:rsid w:val="005179B4"/>
    <w:rsid w:val="00520079"/>
    <w:rsid w:val="00520219"/>
    <w:rsid w:val="00520BD5"/>
    <w:rsid w:val="00520F90"/>
    <w:rsid w:val="00521610"/>
    <w:rsid w:val="00522175"/>
    <w:rsid w:val="0052224C"/>
    <w:rsid w:val="0052302B"/>
    <w:rsid w:val="00523332"/>
    <w:rsid w:val="005251B8"/>
    <w:rsid w:val="0052547E"/>
    <w:rsid w:val="005258B9"/>
    <w:rsid w:val="005269AD"/>
    <w:rsid w:val="0053026B"/>
    <w:rsid w:val="005305A9"/>
    <w:rsid w:val="00530695"/>
    <w:rsid w:val="00531418"/>
    <w:rsid w:val="005319E7"/>
    <w:rsid w:val="00532FD8"/>
    <w:rsid w:val="00535DEF"/>
    <w:rsid w:val="0053730E"/>
    <w:rsid w:val="00537368"/>
    <w:rsid w:val="00537546"/>
    <w:rsid w:val="0054097E"/>
    <w:rsid w:val="00543BC5"/>
    <w:rsid w:val="005467ED"/>
    <w:rsid w:val="0054780C"/>
    <w:rsid w:val="00551518"/>
    <w:rsid w:val="00552B9B"/>
    <w:rsid w:val="00552E94"/>
    <w:rsid w:val="005538E7"/>
    <w:rsid w:val="00553FE1"/>
    <w:rsid w:val="00554EE8"/>
    <w:rsid w:val="00560D18"/>
    <w:rsid w:val="00563D09"/>
    <w:rsid w:val="00567412"/>
    <w:rsid w:val="00567EB9"/>
    <w:rsid w:val="005739CE"/>
    <w:rsid w:val="00574C4A"/>
    <w:rsid w:val="00575C84"/>
    <w:rsid w:val="0057638B"/>
    <w:rsid w:val="0057673E"/>
    <w:rsid w:val="0057703A"/>
    <w:rsid w:val="00577193"/>
    <w:rsid w:val="005818BD"/>
    <w:rsid w:val="005820BB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1127"/>
    <w:rsid w:val="005A2223"/>
    <w:rsid w:val="005A24E6"/>
    <w:rsid w:val="005A2CDC"/>
    <w:rsid w:val="005A30AB"/>
    <w:rsid w:val="005A3548"/>
    <w:rsid w:val="005A39CE"/>
    <w:rsid w:val="005A6176"/>
    <w:rsid w:val="005B18BD"/>
    <w:rsid w:val="005B1FF8"/>
    <w:rsid w:val="005B2155"/>
    <w:rsid w:val="005B2315"/>
    <w:rsid w:val="005B38CB"/>
    <w:rsid w:val="005B4472"/>
    <w:rsid w:val="005B6004"/>
    <w:rsid w:val="005B6954"/>
    <w:rsid w:val="005C0662"/>
    <w:rsid w:val="005C6E48"/>
    <w:rsid w:val="005D0790"/>
    <w:rsid w:val="005D0D46"/>
    <w:rsid w:val="005D16FD"/>
    <w:rsid w:val="005D2B6A"/>
    <w:rsid w:val="005D3270"/>
    <w:rsid w:val="005D399F"/>
    <w:rsid w:val="005D3EC4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5811"/>
    <w:rsid w:val="005E6A7B"/>
    <w:rsid w:val="005E7062"/>
    <w:rsid w:val="005E75F5"/>
    <w:rsid w:val="005F0790"/>
    <w:rsid w:val="005F1854"/>
    <w:rsid w:val="005F38E6"/>
    <w:rsid w:val="005F3D57"/>
    <w:rsid w:val="005F6C7C"/>
    <w:rsid w:val="006020B4"/>
    <w:rsid w:val="006025E3"/>
    <w:rsid w:val="00602ABA"/>
    <w:rsid w:val="00602D66"/>
    <w:rsid w:val="0060386C"/>
    <w:rsid w:val="00604305"/>
    <w:rsid w:val="00607EDE"/>
    <w:rsid w:val="00616D91"/>
    <w:rsid w:val="00617838"/>
    <w:rsid w:val="00617945"/>
    <w:rsid w:val="006205D6"/>
    <w:rsid w:val="00620920"/>
    <w:rsid w:val="006214F3"/>
    <w:rsid w:val="006220A4"/>
    <w:rsid w:val="00623437"/>
    <w:rsid w:val="006245CB"/>
    <w:rsid w:val="006255DD"/>
    <w:rsid w:val="00626087"/>
    <w:rsid w:val="006265E3"/>
    <w:rsid w:val="00631B3B"/>
    <w:rsid w:val="006337F4"/>
    <w:rsid w:val="00634411"/>
    <w:rsid w:val="00634994"/>
    <w:rsid w:val="00636144"/>
    <w:rsid w:val="006374A6"/>
    <w:rsid w:val="00642CCB"/>
    <w:rsid w:val="00642FEE"/>
    <w:rsid w:val="00644012"/>
    <w:rsid w:val="00644F54"/>
    <w:rsid w:val="0064601E"/>
    <w:rsid w:val="0064666E"/>
    <w:rsid w:val="006474A7"/>
    <w:rsid w:val="00647D51"/>
    <w:rsid w:val="006516FF"/>
    <w:rsid w:val="00653524"/>
    <w:rsid w:val="006550A3"/>
    <w:rsid w:val="006556F9"/>
    <w:rsid w:val="00656912"/>
    <w:rsid w:val="006603D3"/>
    <w:rsid w:val="00661402"/>
    <w:rsid w:val="0066222C"/>
    <w:rsid w:val="00663C37"/>
    <w:rsid w:val="00665074"/>
    <w:rsid w:val="00666AE4"/>
    <w:rsid w:val="00667863"/>
    <w:rsid w:val="00673ED4"/>
    <w:rsid w:val="00673FD8"/>
    <w:rsid w:val="006750D3"/>
    <w:rsid w:val="00675BFB"/>
    <w:rsid w:val="0067715B"/>
    <w:rsid w:val="00677F8A"/>
    <w:rsid w:val="00682E24"/>
    <w:rsid w:val="00685259"/>
    <w:rsid w:val="006852F1"/>
    <w:rsid w:val="00686BC8"/>
    <w:rsid w:val="00690727"/>
    <w:rsid w:val="00690EFF"/>
    <w:rsid w:val="00691710"/>
    <w:rsid w:val="006918A2"/>
    <w:rsid w:val="006929B6"/>
    <w:rsid w:val="0069384E"/>
    <w:rsid w:val="006939C0"/>
    <w:rsid w:val="0069462E"/>
    <w:rsid w:val="00695BB9"/>
    <w:rsid w:val="00696646"/>
    <w:rsid w:val="006967C7"/>
    <w:rsid w:val="00696A87"/>
    <w:rsid w:val="006A05A7"/>
    <w:rsid w:val="006A3E85"/>
    <w:rsid w:val="006A5D23"/>
    <w:rsid w:val="006A5D93"/>
    <w:rsid w:val="006A638A"/>
    <w:rsid w:val="006A699D"/>
    <w:rsid w:val="006A753A"/>
    <w:rsid w:val="006B0DE7"/>
    <w:rsid w:val="006B1DFC"/>
    <w:rsid w:val="006B22F5"/>
    <w:rsid w:val="006B2CA7"/>
    <w:rsid w:val="006B47BA"/>
    <w:rsid w:val="006C2509"/>
    <w:rsid w:val="006C2DFF"/>
    <w:rsid w:val="006C334D"/>
    <w:rsid w:val="006C3559"/>
    <w:rsid w:val="006C3A56"/>
    <w:rsid w:val="006C6966"/>
    <w:rsid w:val="006C6A60"/>
    <w:rsid w:val="006C7165"/>
    <w:rsid w:val="006D0F2F"/>
    <w:rsid w:val="006D344B"/>
    <w:rsid w:val="006D419A"/>
    <w:rsid w:val="006D468E"/>
    <w:rsid w:val="006D4812"/>
    <w:rsid w:val="006D635F"/>
    <w:rsid w:val="006D719A"/>
    <w:rsid w:val="006D74F3"/>
    <w:rsid w:val="006E0C6A"/>
    <w:rsid w:val="006E132F"/>
    <w:rsid w:val="006E2DB3"/>
    <w:rsid w:val="006E4AFE"/>
    <w:rsid w:val="006E5B01"/>
    <w:rsid w:val="006E6CFE"/>
    <w:rsid w:val="006F3042"/>
    <w:rsid w:val="006F3F30"/>
    <w:rsid w:val="006F4305"/>
    <w:rsid w:val="00700131"/>
    <w:rsid w:val="0070261C"/>
    <w:rsid w:val="00703BFD"/>
    <w:rsid w:val="0070572E"/>
    <w:rsid w:val="007109A3"/>
    <w:rsid w:val="00710A10"/>
    <w:rsid w:val="00710B9E"/>
    <w:rsid w:val="00710E3D"/>
    <w:rsid w:val="00710F64"/>
    <w:rsid w:val="00711508"/>
    <w:rsid w:val="00712AC7"/>
    <w:rsid w:val="00713DE8"/>
    <w:rsid w:val="0071589D"/>
    <w:rsid w:val="007165CC"/>
    <w:rsid w:val="00720DC7"/>
    <w:rsid w:val="00722C24"/>
    <w:rsid w:val="00722FD1"/>
    <w:rsid w:val="007246D1"/>
    <w:rsid w:val="00725D63"/>
    <w:rsid w:val="0072764E"/>
    <w:rsid w:val="00727B00"/>
    <w:rsid w:val="0073129F"/>
    <w:rsid w:val="007312BC"/>
    <w:rsid w:val="00734997"/>
    <w:rsid w:val="00734E60"/>
    <w:rsid w:val="007354E3"/>
    <w:rsid w:val="0073557E"/>
    <w:rsid w:val="00737427"/>
    <w:rsid w:val="007374EC"/>
    <w:rsid w:val="00737A21"/>
    <w:rsid w:val="0074355C"/>
    <w:rsid w:val="00743FF4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967"/>
    <w:rsid w:val="00763B17"/>
    <w:rsid w:val="00763D94"/>
    <w:rsid w:val="007640F2"/>
    <w:rsid w:val="0076459B"/>
    <w:rsid w:val="0076477F"/>
    <w:rsid w:val="00764B78"/>
    <w:rsid w:val="00764EDB"/>
    <w:rsid w:val="0076606C"/>
    <w:rsid w:val="00766EED"/>
    <w:rsid w:val="0077043F"/>
    <w:rsid w:val="00770CC8"/>
    <w:rsid w:val="00771086"/>
    <w:rsid w:val="007713B4"/>
    <w:rsid w:val="00771BA7"/>
    <w:rsid w:val="007731FA"/>
    <w:rsid w:val="007738F4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58D4"/>
    <w:rsid w:val="007868F4"/>
    <w:rsid w:val="00786C85"/>
    <w:rsid w:val="00786EAA"/>
    <w:rsid w:val="00787138"/>
    <w:rsid w:val="00787768"/>
    <w:rsid w:val="007903D5"/>
    <w:rsid w:val="0079055A"/>
    <w:rsid w:val="00790D6B"/>
    <w:rsid w:val="007940BE"/>
    <w:rsid w:val="00794107"/>
    <w:rsid w:val="00794EA9"/>
    <w:rsid w:val="007A2524"/>
    <w:rsid w:val="007A3665"/>
    <w:rsid w:val="007A414D"/>
    <w:rsid w:val="007A4A19"/>
    <w:rsid w:val="007A4A8A"/>
    <w:rsid w:val="007A4B45"/>
    <w:rsid w:val="007A604D"/>
    <w:rsid w:val="007A670D"/>
    <w:rsid w:val="007A69E8"/>
    <w:rsid w:val="007A6BA4"/>
    <w:rsid w:val="007A6BE9"/>
    <w:rsid w:val="007A751E"/>
    <w:rsid w:val="007B2EDA"/>
    <w:rsid w:val="007B4BEA"/>
    <w:rsid w:val="007B6407"/>
    <w:rsid w:val="007B6CD7"/>
    <w:rsid w:val="007C0A53"/>
    <w:rsid w:val="007C1C1D"/>
    <w:rsid w:val="007C2203"/>
    <w:rsid w:val="007C260D"/>
    <w:rsid w:val="007C2DBA"/>
    <w:rsid w:val="007C321E"/>
    <w:rsid w:val="007C33D9"/>
    <w:rsid w:val="007C5592"/>
    <w:rsid w:val="007D1135"/>
    <w:rsid w:val="007D17F5"/>
    <w:rsid w:val="007D20E9"/>
    <w:rsid w:val="007D3DFF"/>
    <w:rsid w:val="007D4AF6"/>
    <w:rsid w:val="007D5B2C"/>
    <w:rsid w:val="007D5DC4"/>
    <w:rsid w:val="007D7E54"/>
    <w:rsid w:val="007E1102"/>
    <w:rsid w:val="007E1700"/>
    <w:rsid w:val="007E1A37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4E01"/>
    <w:rsid w:val="007F55DA"/>
    <w:rsid w:val="007F5B25"/>
    <w:rsid w:val="007F604A"/>
    <w:rsid w:val="007F629D"/>
    <w:rsid w:val="007F786F"/>
    <w:rsid w:val="007F7F77"/>
    <w:rsid w:val="008024D6"/>
    <w:rsid w:val="0080400D"/>
    <w:rsid w:val="00805960"/>
    <w:rsid w:val="008061D4"/>
    <w:rsid w:val="00806705"/>
    <w:rsid w:val="00806B63"/>
    <w:rsid w:val="0080777C"/>
    <w:rsid w:val="00810F10"/>
    <w:rsid w:val="00816163"/>
    <w:rsid w:val="0082283F"/>
    <w:rsid w:val="00831664"/>
    <w:rsid w:val="00831DD0"/>
    <w:rsid w:val="008339E3"/>
    <w:rsid w:val="00834343"/>
    <w:rsid w:val="0083551C"/>
    <w:rsid w:val="008355D3"/>
    <w:rsid w:val="00836132"/>
    <w:rsid w:val="00836138"/>
    <w:rsid w:val="00836FE1"/>
    <w:rsid w:val="00841A58"/>
    <w:rsid w:val="008426B3"/>
    <w:rsid w:val="00842C38"/>
    <w:rsid w:val="00843C83"/>
    <w:rsid w:val="00846F4F"/>
    <w:rsid w:val="00854B99"/>
    <w:rsid w:val="008551BE"/>
    <w:rsid w:val="0085733C"/>
    <w:rsid w:val="00857FA2"/>
    <w:rsid w:val="00860570"/>
    <w:rsid w:val="00861B20"/>
    <w:rsid w:val="00863561"/>
    <w:rsid w:val="0086548B"/>
    <w:rsid w:val="008674DC"/>
    <w:rsid w:val="00867626"/>
    <w:rsid w:val="008718CA"/>
    <w:rsid w:val="00872D24"/>
    <w:rsid w:val="008732B3"/>
    <w:rsid w:val="00874B35"/>
    <w:rsid w:val="008757FC"/>
    <w:rsid w:val="00875BDB"/>
    <w:rsid w:val="00875DF5"/>
    <w:rsid w:val="00876233"/>
    <w:rsid w:val="00876F1E"/>
    <w:rsid w:val="00877151"/>
    <w:rsid w:val="008779DF"/>
    <w:rsid w:val="00877E50"/>
    <w:rsid w:val="00881CC8"/>
    <w:rsid w:val="00881E43"/>
    <w:rsid w:val="00882287"/>
    <w:rsid w:val="00882A07"/>
    <w:rsid w:val="00882CB1"/>
    <w:rsid w:val="00882E99"/>
    <w:rsid w:val="00883093"/>
    <w:rsid w:val="00883820"/>
    <w:rsid w:val="00884EAE"/>
    <w:rsid w:val="00886D0D"/>
    <w:rsid w:val="00886D95"/>
    <w:rsid w:val="00887CB9"/>
    <w:rsid w:val="00887FB4"/>
    <w:rsid w:val="00892989"/>
    <w:rsid w:val="00892ACF"/>
    <w:rsid w:val="0089422E"/>
    <w:rsid w:val="00896B47"/>
    <w:rsid w:val="00896C33"/>
    <w:rsid w:val="008A30A2"/>
    <w:rsid w:val="008A3F63"/>
    <w:rsid w:val="008B018C"/>
    <w:rsid w:val="008B202D"/>
    <w:rsid w:val="008B21FF"/>
    <w:rsid w:val="008B3619"/>
    <w:rsid w:val="008B3F70"/>
    <w:rsid w:val="008B40DB"/>
    <w:rsid w:val="008B47D6"/>
    <w:rsid w:val="008B5410"/>
    <w:rsid w:val="008B54B7"/>
    <w:rsid w:val="008B5DD1"/>
    <w:rsid w:val="008B604D"/>
    <w:rsid w:val="008B7B43"/>
    <w:rsid w:val="008C183E"/>
    <w:rsid w:val="008C256B"/>
    <w:rsid w:val="008C3768"/>
    <w:rsid w:val="008C40AD"/>
    <w:rsid w:val="008C5BC5"/>
    <w:rsid w:val="008C6C74"/>
    <w:rsid w:val="008D04A9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41D0"/>
    <w:rsid w:val="008E5ECF"/>
    <w:rsid w:val="008E600D"/>
    <w:rsid w:val="008E63FD"/>
    <w:rsid w:val="008E652F"/>
    <w:rsid w:val="008E6CBB"/>
    <w:rsid w:val="008E7786"/>
    <w:rsid w:val="008E7D03"/>
    <w:rsid w:val="008E7FF8"/>
    <w:rsid w:val="008F0E3C"/>
    <w:rsid w:val="008F16C6"/>
    <w:rsid w:val="008F1C1A"/>
    <w:rsid w:val="008F2107"/>
    <w:rsid w:val="008F26F4"/>
    <w:rsid w:val="008F32D6"/>
    <w:rsid w:val="008F3475"/>
    <w:rsid w:val="008F3B34"/>
    <w:rsid w:val="008F4AE8"/>
    <w:rsid w:val="008F5730"/>
    <w:rsid w:val="008F5AFB"/>
    <w:rsid w:val="008F7DD0"/>
    <w:rsid w:val="0090043E"/>
    <w:rsid w:val="009045D3"/>
    <w:rsid w:val="00907E85"/>
    <w:rsid w:val="00910565"/>
    <w:rsid w:val="00911316"/>
    <w:rsid w:val="00911DCD"/>
    <w:rsid w:val="00911EF8"/>
    <w:rsid w:val="00912B8E"/>
    <w:rsid w:val="00913283"/>
    <w:rsid w:val="00914591"/>
    <w:rsid w:val="00914665"/>
    <w:rsid w:val="00916D84"/>
    <w:rsid w:val="00917178"/>
    <w:rsid w:val="00917A9A"/>
    <w:rsid w:val="00917D05"/>
    <w:rsid w:val="00920E2F"/>
    <w:rsid w:val="009227D8"/>
    <w:rsid w:val="00922883"/>
    <w:rsid w:val="00925248"/>
    <w:rsid w:val="009252DC"/>
    <w:rsid w:val="00925529"/>
    <w:rsid w:val="00926859"/>
    <w:rsid w:val="00926D9C"/>
    <w:rsid w:val="00926E7C"/>
    <w:rsid w:val="00930CD1"/>
    <w:rsid w:val="009320E2"/>
    <w:rsid w:val="00932552"/>
    <w:rsid w:val="0093257A"/>
    <w:rsid w:val="00932640"/>
    <w:rsid w:val="0093347A"/>
    <w:rsid w:val="00933BE2"/>
    <w:rsid w:val="00933E7E"/>
    <w:rsid w:val="009340B5"/>
    <w:rsid w:val="00935021"/>
    <w:rsid w:val="009376CB"/>
    <w:rsid w:val="00943082"/>
    <w:rsid w:val="00945576"/>
    <w:rsid w:val="009458A2"/>
    <w:rsid w:val="00946AF8"/>
    <w:rsid w:val="009475A2"/>
    <w:rsid w:val="009515DD"/>
    <w:rsid w:val="0095212D"/>
    <w:rsid w:val="00953532"/>
    <w:rsid w:val="0095392C"/>
    <w:rsid w:val="00953DB1"/>
    <w:rsid w:val="009544FA"/>
    <w:rsid w:val="0095479D"/>
    <w:rsid w:val="009557A9"/>
    <w:rsid w:val="00956FA0"/>
    <w:rsid w:val="0096052D"/>
    <w:rsid w:val="00960694"/>
    <w:rsid w:val="00961E20"/>
    <w:rsid w:val="00963CFB"/>
    <w:rsid w:val="009655CA"/>
    <w:rsid w:val="009659DF"/>
    <w:rsid w:val="00966252"/>
    <w:rsid w:val="00970F69"/>
    <w:rsid w:val="009714AF"/>
    <w:rsid w:val="00973A8E"/>
    <w:rsid w:val="009768C9"/>
    <w:rsid w:val="00977538"/>
    <w:rsid w:val="00977FF8"/>
    <w:rsid w:val="00981082"/>
    <w:rsid w:val="00981421"/>
    <w:rsid w:val="00982376"/>
    <w:rsid w:val="00984639"/>
    <w:rsid w:val="0098550C"/>
    <w:rsid w:val="009867E4"/>
    <w:rsid w:val="00986B27"/>
    <w:rsid w:val="00987453"/>
    <w:rsid w:val="00990AF1"/>
    <w:rsid w:val="00990F1B"/>
    <w:rsid w:val="009911E5"/>
    <w:rsid w:val="009916AE"/>
    <w:rsid w:val="00993ABA"/>
    <w:rsid w:val="0099616D"/>
    <w:rsid w:val="00996848"/>
    <w:rsid w:val="009A09AF"/>
    <w:rsid w:val="009A0E2D"/>
    <w:rsid w:val="009A1A38"/>
    <w:rsid w:val="009A1CDB"/>
    <w:rsid w:val="009A2F2A"/>
    <w:rsid w:val="009A3185"/>
    <w:rsid w:val="009A348F"/>
    <w:rsid w:val="009A40F1"/>
    <w:rsid w:val="009A6B46"/>
    <w:rsid w:val="009B067F"/>
    <w:rsid w:val="009B2E9D"/>
    <w:rsid w:val="009B4467"/>
    <w:rsid w:val="009B4574"/>
    <w:rsid w:val="009B4D0A"/>
    <w:rsid w:val="009B5ADD"/>
    <w:rsid w:val="009B614D"/>
    <w:rsid w:val="009B7A68"/>
    <w:rsid w:val="009C0678"/>
    <w:rsid w:val="009C3F1D"/>
    <w:rsid w:val="009C55E0"/>
    <w:rsid w:val="009C5BB9"/>
    <w:rsid w:val="009C6523"/>
    <w:rsid w:val="009C7D88"/>
    <w:rsid w:val="009D064C"/>
    <w:rsid w:val="009D3B8D"/>
    <w:rsid w:val="009D41D7"/>
    <w:rsid w:val="009D5CA0"/>
    <w:rsid w:val="009D66AD"/>
    <w:rsid w:val="009D6998"/>
    <w:rsid w:val="009D77E1"/>
    <w:rsid w:val="009E0AE1"/>
    <w:rsid w:val="009E16E6"/>
    <w:rsid w:val="009E2C26"/>
    <w:rsid w:val="009E33FB"/>
    <w:rsid w:val="009E4D89"/>
    <w:rsid w:val="009E5138"/>
    <w:rsid w:val="009F10C3"/>
    <w:rsid w:val="009F11BF"/>
    <w:rsid w:val="009F255D"/>
    <w:rsid w:val="009F37D2"/>
    <w:rsid w:val="009F3FE7"/>
    <w:rsid w:val="009F46FB"/>
    <w:rsid w:val="009F57A2"/>
    <w:rsid w:val="009F6430"/>
    <w:rsid w:val="009F7E37"/>
    <w:rsid w:val="009F7E54"/>
    <w:rsid w:val="00A00701"/>
    <w:rsid w:val="00A0183E"/>
    <w:rsid w:val="00A01AFC"/>
    <w:rsid w:val="00A02C76"/>
    <w:rsid w:val="00A0385C"/>
    <w:rsid w:val="00A04C11"/>
    <w:rsid w:val="00A052E6"/>
    <w:rsid w:val="00A05C63"/>
    <w:rsid w:val="00A06482"/>
    <w:rsid w:val="00A07B03"/>
    <w:rsid w:val="00A11B98"/>
    <w:rsid w:val="00A11E05"/>
    <w:rsid w:val="00A170D1"/>
    <w:rsid w:val="00A20881"/>
    <w:rsid w:val="00A21D19"/>
    <w:rsid w:val="00A22D7E"/>
    <w:rsid w:val="00A233F9"/>
    <w:rsid w:val="00A241C1"/>
    <w:rsid w:val="00A25BD5"/>
    <w:rsid w:val="00A27029"/>
    <w:rsid w:val="00A2796F"/>
    <w:rsid w:val="00A31260"/>
    <w:rsid w:val="00A31E0D"/>
    <w:rsid w:val="00A3244D"/>
    <w:rsid w:val="00A32BFC"/>
    <w:rsid w:val="00A34813"/>
    <w:rsid w:val="00A35E64"/>
    <w:rsid w:val="00A362CB"/>
    <w:rsid w:val="00A40365"/>
    <w:rsid w:val="00A405B6"/>
    <w:rsid w:val="00A40CAC"/>
    <w:rsid w:val="00A41898"/>
    <w:rsid w:val="00A4329C"/>
    <w:rsid w:val="00A4348E"/>
    <w:rsid w:val="00A43E45"/>
    <w:rsid w:val="00A44427"/>
    <w:rsid w:val="00A44661"/>
    <w:rsid w:val="00A476A2"/>
    <w:rsid w:val="00A47E4B"/>
    <w:rsid w:val="00A51006"/>
    <w:rsid w:val="00A5112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4731"/>
    <w:rsid w:val="00A65994"/>
    <w:rsid w:val="00A66B88"/>
    <w:rsid w:val="00A679F3"/>
    <w:rsid w:val="00A709E9"/>
    <w:rsid w:val="00A72069"/>
    <w:rsid w:val="00A72CB8"/>
    <w:rsid w:val="00A73C37"/>
    <w:rsid w:val="00A73D09"/>
    <w:rsid w:val="00A74509"/>
    <w:rsid w:val="00A771D2"/>
    <w:rsid w:val="00A80891"/>
    <w:rsid w:val="00A80C0F"/>
    <w:rsid w:val="00A8305A"/>
    <w:rsid w:val="00A8648C"/>
    <w:rsid w:val="00A86984"/>
    <w:rsid w:val="00A87BD0"/>
    <w:rsid w:val="00A90CB9"/>
    <w:rsid w:val="00A9392B"/>
    <w:rsid w:val="00A93D00"/>
    <w:rsid w:val="00A9796E"/>
    <w:rsid w:val="00A97AA0"/>
    <w:rsid w:val="00AA236F"/>
    <w:rsid w:val="00AA269C"/>
    <w:rsid w:val="00AA4EFB"/>
    <w:rsid w:val="00AA4F43"/>
    <w:rsid w:val="00AA6804"/>
    <w:rsid w:val="00AA69E0"/>
    <w:rsid w:val="00AA7BC9"/>
    <w:rsid w:val="00AB0682"/>
    <w:rsid w:val="00AB23CC"/>
    <w:rsid w:val="00AB2DE2"/>
    <w:rsid w:val="00AB375C"/>
    <w:rsid w:val="00AC06B4"/>
    <w:rsid w:val="00AC1108"/>
    <w:rsid w:val="00AC1E01"/>
    <w:rsid w:val="00AC1E60"/>
    <w:rsid w:val="00AC1F35"/>
    <w:rsid w:val="00AC3CB3"/>
    <w:rsid w:val="00AC49DF"/>
    <w:rsid w:val="00AC5D2D"/>
    <w:rsid w:val="00AC643B"/>
    <w:rsid w:val="00AC729B"/>
    <w:rsid w:val="00AC7390"/>
    <w:rsid w:val="00AC778C"/>
    <w:rsid w:val="00AC789C"/>
    <w:rsid w:val="00AC7DD5"/>
    <w:rsid w:val="00AD0D36"/>
    <w:rsid w:val="00AD1668"/>
    <w:rsid w:val="00AE243C"/>
    <w:rsid w:val="00AE404F"/>
    <w:rsid w:val="00AE6803"/>
    <w:rsid w:val="00AE6DC0"/>
    <w:rsid w:val="00AF00D1"/>
    <w:rsid w:val="00AF040A"/>
    <w:rsid w:val="00AF0CA4"/>
    <w:rsid w:val="00AF11D5"/>
    <w:rsid w:val="00AF3549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06581"/>
    <w:rsid w:val="00B06C4C"/>
    <w:rsid w:val="00B1199D"/>
    <w:rsid w:val="00B133E5"/>
    <w:rsid w:val="00B135A3"/>
    <w:rsid w:val="00B13FED"/>
    <w:rsid w:val="00B14522"/>
    <w:rsid w:val="00B14EC7"/>
    <w:rsid w:val="00B1532C"/>
    <w:rsid w:val="00B16979"/>
    <w:rsid w:val="00B2045B"/>
    <w:rsid w:val="00B20D27"/>
    <w:rsid w:val="00B21C34"/>
    <w:rsid w:val="00B24BD1"/>
    <w:rsid w:val="00B263F0"/>
    <w:rsid w:val="00B2660C"/>
    <w:rsid w:val="00B268D9"/>
    <w:rsid w:val="00B31908"/>
    <w:rsid w:val="00B346FB"/>
    <w:rsid w:val="00B374CC"/>
    <w:rsid w:val="00B37972"/>
    <w:rsid w:val="00B40AB5"/>
    <w:rsid w:val="00B41D47"/>
    <w:rsid w:val="00B43172"/>
    <w:rsid w:val="00B43C68"/>
    <w:rsid w:val="00B45C88"/>
    <w:rsid w:val="00B45D72"/>
    <w:rsid w:val="00B46118"/>
    <w:rsid w:val="00B46D3C"/>
    <w:rsid w:val="00B470E5"/>
    <w:rsid w:val="00B472E7"/>
    <w:rsid w:val="00B553B2"/>
    <w:rsid w:val="00B56864"/>
    <w:rsid w:val="00B57DAE"/>
    <w:rsid w:val="00B60252"/>
    <w:rsid w:val="00B60577"/>
    <w:rsid w:val="00B6122E"/>
    <w:rsid w:val="00B672E6"/>
    <w:rsid w:val="00B71359"/>
    <w:rsid w:val="00B730BF"/>
    <w:rsid w:val="00B734E0"/>
    <w:rsid w:val="00B754F0"/>
    <w:rsid w:val="00B755BA"/>
    <w:rsid w:val="00B75923"/>
    <w:rsid w:val="00B7669C"/>
    <w:rsid w:val="00B777CB"/>
    <w:rsid w:val="00B77A25"/>
    <w:rsid w:val="00B8037C"/>
    <w:rsid w:val="00B812C8"/>
    <w:rsid w:val="00B817DA"/>
    <w:rsid w:val="00B82BA5"/>
    <w:rsid w:val="00B874FA"/>
    <w:rsid w:val="00B90909"/>
    <w:rsid w:val="00B91F3F"/>
    <w:rsid w:val="00B9231C"/>
    <w:rsid w:val="00B9257D"/>
    <w:rsid w:val="00B92700"/>
    <w:rsid w:val="00B930CC"/>
    <w:rsid w:val="00B93241"/>
    <w:rsid w:val="00B94853"/>
    <w:rsid w:val="00B94902"/>
    <w:rsid w:val="00B950B6"/>
    <w:rsid w:val="00BA1E92"/>
    <w:rsid w:val="00BA215F"/>
    <w:rsid w:val="00BA6F66"/>
    <w:rsid w:val="00BA7C74"/>
    <w:rsid w:val="00BB1BA7"/>
    <w:rsid w:val="00BB43B6"/>
    <w:rsid w:val="00BB5001"/>
    <w:rsid w:val="00BB52B1"/>
    <w:rsid w:val="00BB5877"/>
    <w:rsid w:val="00BB67E2"/>
    <w:rsid w:val="00BC1B0D"/>
    <w:rsid w:val="00BC2E11"/>
    <w:rsid w:val="00BC3EE3"/>
    <w:rsid w:val="00BC58AC"/>
    <w:rsid w:val="00BC7873"/>
    <w:rsid w:val="00BD0716"/>
    <w:rsid w:val="00BD15D1"/>
    <w:rsid w:val="00BD1782"/>
    <w:rsid w:val="00BD2EC9"/>
    <w:rsid w:val="00BD3921"/>
    <w:rsid w:val="00BD44A6"/>
    <w:rsid w:val="00BD49FE"/>
    <w:rsid w:val="00BD4C54"/>
    <w:rsid w:val="00BD4EC3"/>
    <w:rsid w:val="00BD576A"/>
    <w:rsid w:val="00BD5F54"/>
    <w:rsid w:val="00BD6823"/>
    <w:rsid w:val="00BE2133"/>
    <w:rsid w:val="00BE3CD4"/>
    <w:rsid w:val="00BF063C"/>
    <w:rsid w:val="00BF0C9A"/>
    <w:rsid w:val="00BF0EB7"/>
    <w:rsid w:val="00BF209A"/>
    <w:rsid w:val="00BF2553"/>
    <w:rsid w:val="00BF26A1"/>
    <w:rsid w:val="00BF2906"/>
    <w:rsid w:val="00BF44B4"/>
    <w:rsid w:val="00BF4ED1"/>
    <w:rsid w:val="00BF5825"/>
    <w:rsid w:val="00BF5B57"/>
    <w:rsid w:val="00C0059E"/>
    <w:rsid w:val="00C021A2"/>
    <w:rsid w:val="00C02C48"/>
    <w:rsid w:val="00C031D9"/>
    <w:rsid w:val="00C03F39"/>
    <w:rsid w:val="00C041A8"/>
    <w:rsid w:val="00C04657"/>
    <w:rsid w:val="00C067A9"/>
    <w:rsid w:val="00C11006"/>
    <w:rsid w:val="00C11557"/>
    <w:rsid w:val="00C1206F"/>
    <w:rsid w:val="00C162B6"/>
    <w:rsid w:val="00C162F9"/>
    <w:rsid w:val="00C179AB"/>
    <w:rsid w:val="00C20C13"/>
    <w:rsid w:val="00C20FD7"/>
    <w:rsid w:val="00C22345"/>
    <w:rsid w:val="00C25539"/>
    <w:rsid w:val="00C27675"/>
    <w:rsid w:val="00C27D7A"/>
    <w:rsid w:val="00C314E4"/>
    <w:rsid w:val="00C31546"/>
    <w:rsid w:val="00C321EC"/>
    <w:rsid w:val="00C32F4B"/>
    <w:rsid w:val="00C337CB"/>
    <w:rsid w:val="00C33E1C"/>
    <w:rsid w:val="00C3515B"/>
    <w:rsid w:val="00C35498"/>
    <w:rsid w:val="00C35D26"/>
    <w:rsid w:val="00C402AF"/>
    <w:rsid w:val="00C4087C"/>
    <w:rsid w:val="00C4194B"/>
    <w:rsid w:val="00C432A8"/>
    <w:rsid w:val="00C43827"/>
    <w:rsid w:val="00C4442D"/>
    <w:rsid w:val="00C45978"/>
    <w:rsid w:val="00C50D83"/>
    <w:rsid w:val="00C50DBC"/>
    <w:rsid w:val="00C517C3"/>
    <w:rsid w:val="00C530BD"/>
    <w:rsid w:val="00C5334E"/>
    <w:rsid w:val="00C540A7"/>
    <w:rsid w:val="00C554D7"/>
    <w:rsid w:val="00C55779"/>
    <w:rsid w:val="00C577DB"/>
    <w:rsid w:val="00C600ED"/>
    <w:rsid w:val="00C60789"/>
    <w:rsid w:val="00C62882"/>
    <w:rsid w:val="00C62B02"/>
    <w:rsid w:val="00C630E9"/>
    <w:rsid w:val="00C6473E"/>
    <w:rsid w:val="00C64A2D"/>
    <w:rsid w:val="00C66BF8"/>
    <w:rsid w:val="00C6706A"/>
    <w:rsid w:val="00C67B08"/>
    <w:rsid w:val="00C70594"/>
    <w:rsid w:val="00C712FD"/>
    <w:rsid w:val="00C71B40"/>
    <w:rsid w:val="00C7208B"/>
    <w:rsid w:val="00C72542"/>
    <w:rsid w:val="00C726B2"/>
    <w:rsid w:val="00C72B28"/>
    <w:rsid w:val="00C73CB8"/>
    <w:rsid w:val="00C748AE"/>
    <w:rsid w:val="00C763ED"/>
    <w:rsid w:val="00C82E38"/>
    <w:rsid w:val="00C83422"/>
    <w:rsid w:val="00C83453"/>
    <w:rsid w:val="00C83522"/>
    <w:rsid w:val="00C8529F"/>
    <w:rsid w:val="00C852E1"/>
    <w:rsid w:val="00C868D3"/>
    <w:rsid w:val="00C87540"/>
    <w:rsid w:val="00C91FF1"/>
    <w:rsid w:val="00C936F5"/>
    <w:rsid w:val="00CA18E3"/>
    <w:rsid w:val="00CA4C63"/>
    <w:rsid w:val="00CA6147"/>
    <w:rsid w:val="00CA7E0B"/>
    <w:rsid w:val="00CB0D6A"/>
    <w:rsid w:val="00CB25BA"/>
    <w:rsid w:val="00CB403B"/>
    <w:rsid w:val="00CB50C4"/>
    <w:rsid w:val="00CB6631"/>
    <w:rsid w:val="00CB6D7A"/>
    <w:rsid w:val="00CB7511"/>
    <w:rsid w:val="00CB7FF7"/>
    <w:rsid w:val="00CC2949"/>
    <w:rsid w:val="00CC3305"/>
    <w:rsid w:val="00CC4BEA"/>
    <w:rsid w:val="00CC66EE"/>
    <w:rsid w:val="00CC7933"/>
    <w:rsid w:val="00CD0379"/>
    <w:rsid w:val="00CD19DE"/>
    <w:rsid w:val="00CD4EA1"/>
    <w:rsid w:val="00CD53E5"/>
    <w:rsid w:val="00CD5EA7"/>
    <w:rsid w:val="00CD6271"/>
    <w:rsid w:val="00CE0F2F"/>
    <w:rsid w:val="00CE2966"/>
    <w:rsid w:val="00CE4F71"/>
    <w:rsid w:val="00CE5F28"/>
    <w:rsid w:val="00CE743A"/>
    <w:rsid w:val="00CE7789"/>
    <w:rsid w:val="00CF1127"/>
    <w:rsid w:val="00CF12B9"/>
    <w:rsid w:val="00CF1F24"/>
    <w:rsid w:val="00CF6063"/>
    <w:rsid w:val="00CF6BDD"/>
    <w:rsid w:val="00CF7C0B"/>
    <w:rsid w:val="00D00FDB"/>
    <w:rsid w:val="00D018DB"/>
    <w:rsid w:val="00D0301A"/>
    <w:rsid w:val="00D04983"/>
    <w:rsid w:val="00D05BFC"/>
    <w:rsid w:val="00D06368"/>
    <w:rsid w:val="00D066DA"/>
    <w:rsid w:val="00D07F8D"/>
    <w:rsid w:val="00D10AB7"/>
    <w:rsid w:val="00D10D7F"/>
    <w:rsid w:val="00D10EB1"/>
    <w:rsid w:val="00D1140D"/>
    <w:rsid w:val="00D11FA5"/>
    <w:rsid w:val="00D148FD"/>
    <w:rsid w:val="00D1544E"/>
    <w:rsid w:val="00D170F9"/>
    <w:rsid w:val="00D20882"/>
    <w:rsid w:val="00D21134"/>
    <w:rsid w:val="00D234F4"/>
    <w:rsid w:val="00D23E9A"/>
    <w:rsid w:val="00D255F9"/>
    <w:rsid w:val="00D30217"/>
    <w:rsid w:val="00D3077D"/>
    <w:rsid w:val="00D31273"/>
    <w:rsid w:val="00D32873"/>
    <w:rsid w:val="00D34A08"/>
    <w:rsid w:val="00D35C9D"/>
    <w:rsid w:val="00D3707A"/>
    <w:rsid w:val="00D37EDC"/>
    <w:rsid w:val="00D40D53"/>
    <w:rsid w:val="00D41130"/>
    <w:rsid w:val="00D41ED8"/>
    <w:rsid w:val="00D45685"/>
    <w:rsid w:val="00D4570A"/>
    <w:rsid w:val="00D47A97"/>
    <w:rsid w:val="00D5088F"/>
    <w:rsid w:val="00D50C51"/>
    <w:rsid w:val="00D525DE"/>
    <w:rsid w:val="00D5303F"/>
    <w:rsid w:val="00D5343C"/>
    <w:rsid w:val="00D56880"/>
    <w:rsid w:val="00D56E58"/>
    <w:rsid w:val="00D60546"/>
    <w:rsid w:val="00D6331F"/>
    <w:rsid w:val="00D633C1"/>
    <w:rsid w:val="00D65808"/>
    <w:rsid w:val="00D675E3"/>
    <w:rsid w:val="00D67F4F"/>
    <w:rsid w:val="00D714A5"/>
    <w:rsid w:val="00D71BFC"/>
    <w:rsid w:val="00D72BC2"/>
    <w:rsid w:val="00D74D8B"/>
    <w:rsid w:val="00D75577"/>
    <w:rsid w:val="00D76A54"/>
    <w:rsid w:val="00D76CF2"/>
    <w:rsid w:val="00D778BD"/>
    <w:rsid w:val="00D80780"/>
    <w:rsid w:val="00D8114A"/>
    <w:rsid w:val="00D819E6"/>
    <w:rsid w:val="00D8623E"/>
    <w:rsid w:val="00D869F0"/>
    <w:rsid w:val="00D91325"/>
    <w:rsid w:val="00D92D51"/>
    <w:rsid w:val="00D9420B"/>
    <w:rsid w:val="00D94355"/>
    <w:rsid w:val="00D94B34"/>
    <w:rsid w:val="00D95113"/>
    <w:rsid w:val="00D9644D"/>
    <w:rsid w:val="00D9674A"/>
    <w:rsid w:val="00D968E9"/>
    <w:rsid w:val="00DA0814"/>
    <w:rsid w:val="00DA211B"/>
    <w:rsid w:val="00DA2146"/>
    <w:rsid w:val="00DA515B"/>
    <w:rsid w:val="00DA562C"/>
    <w:rsid w:val="00DA6E2E"/>
    <w:rsid w:val="00DA73CA"/>
    <w:rsid w:val="00DA78F3"/>
    <w:rsid w:val="00DB063B"/>
    <w:rsid w:val="00DB0809"/>
    <w:rsid w:val="00DB154C"/>
    <w:rsid w:val="00DB19EC"/>
    <w:rsid w:val="00DB1EEB"/>
    <w:rsid w:val="00DB4B20"/>
    <w:rsid w:val="00DB4F8B"/>
    <w:rsid w:val="00DB56F4"/>
    <w:rsid w:val="00DB65AD"/>
    <w:rsid w:val="00DB6AA5"/>
    <w:rsid w:val="00DC00A3"/>
    <w:rsid w:val="00DC07F6"/>
    <w:rsid w:val="00DC0979"/>
    <w:rsid w:val="00DC0B27"/>
    <w:rsid w:val="00DC1181"/>
    <w:rsid w:val="00DC3EEA"/>
    <w:rsid w:val="00DC465C"/>
    <w:rsid w:val="00DC5C83"/>
    <w:rsid w:val="00DC5CF7"/>
    <w:rsid w:val="00DC5F8D"/>
    <w:rsid w:val="00DC65BC"/>
    <w:rsid w:val="00DC7889"/>
    <w:rsid w:val="00DC7922"/>
    <w:rsid w:val="00DC79BC"/>
    <w:rsid w:val="00DC79EE"/>
    <w:rsid w:val="00DC7A80"/>
    <w:rsid w:val="00DD0591"/>
    <w:rsid w:val="00DD13DA"/>
    <w:rsid w:val="00DD2C86"/>
    <w:rsid w:val="00DD3DBE"/>
    <w:rsid w:val="00DD4721"/>
    <w:rsid w:val="00DD4C92"/>
    <w:rsid w:val="00DD5007"/>
    <w:rsid w:val="00DD5ECB"/>
    <w:rsid w:val="00DD63B3"/>
    <w:rsid w:val="00DD6675"/>
    <w:rsid w:val="00DD755B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6C3E"/>
    <w:rsid w:val="00DF72CE"/>
    <w:rsid w:val="00DF7705"/>
    <w:rsid w:val="00E0195D"/>
    <w:rsid w:val="00E02518"/>
    <w:rsid w:val="00E038BE"/>
    <w:rsid w:val="00E038F4"/>
    <w:rsid w:val="00E039C5"/>
    <w:rsid w:val="00E04A3A"/>
    <w:rsid w:val="00E059D4"/>
    <w:rsid w:val="00E061E6"/>
    <w:rsid w:val="00E07353"/>
    <w:rsid w:val="00E07570"/>
    <w:rsid w:val="00E124C6"/>
    <w:rsid w:val="00E128BF"/>
    <w:rsid w:val="00E13590"/>
    <w:rsid w:val="00E139DA"/>
    <w:rsid w:val="00E13B1A"/>
    <w:rsid w:val="00E15EFC"/>
    <w:rsid w:val="00E16643"/>
    <w:rsid w:val="00E17157"/>
    <w:rsid w:val="00E21109"/>
    <w:rsid w:val="00E222CF"/>
    <w:rsid w:val="00E22615"/>
    <w:rsid w:val="00E22FFE"/>
    <w:rsid w:val="00E2373E"/>
    <w:rsid w:val="00E2423B"/>
    <w:rsid w:val="00E2771D"/>
    <w:rsid w:val="00E3139C"/>
    <w:rsid w:val="00E31B5F"/>
    <w:rsid w:val="00E3223F"/>
    <w:rsid w:val="00E34E98"/>
    <w:rsid w:val="00E35744"/>
    <w:rsid w:val="00E36C18"/>
    <w:rsid w:val="00E4082D"/>
    <w:rsid w:val="00E41A8A"/>
    <w:rsid w:val="00E427BC"/>
    <w:rsid w:val="00E43AEE"/>
    <w:rsid w:val="00E441AF"/>
    <w:rsid w:val="00E447FE"/>
    <w:rsid w:val="00E45AF3"/>
    <w:rsid w:val="00E479A4"/>
    <w:rsid w:val="00E5218C"/>
    <w:rsid w:val="00E52978"/>
    <w:rsid w:val="00E5297B"/>
    <w:rsid w:val="00E54152"/>
    <w:rsid w:val="00E54448"/>
    <w:rsid w:val="00E557FB"/>
    <w:rsid w:val="00E576B9"/>
    <w:rsid w:val="00E64459"/>
    <w:rsid w:val="00E64D2C"/>
    <w:rsid w:val="00E65517"/>
    <w:rsid w:val="00E655D8"/>
    <w:rsid w:val="00E665FB"/>
    <w:rsid w:val="00E71928"/>
    <w:rsid w:val="00E7289F"/>
    <w:rsid w:val="00E73965"/>
    <w:rsid w:val="00E73B1A"/>
    <w:rsid w:val="00E753CD"/>
    <w:rsid w:val="00E75C23"/>
    <w:rsid w:val="00E76483"/>
    <w:rsid w:val="00E7767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2D3D"/>
    <w:rsid w:val="00EA3EAC"/>
    <w:rsid w:val="00EA45B3"/>
    <w:rsid w:val="00EA4CBA"/>
    <w:rsid w:val="00EA5FC6"/>
    <w:rsid w:val="00EA70C0"/>
    <w:rsid w:val="00EA7663"/>
    <w:rsid w:val="00EB1F5F"/>
    <w:rsid w:val="00EB42A8"/>
    <w:rsid w:val="00EB7A87"/>
    <w:rsid w:val="00EC0034"/>
    <w:rsid w:val="00EC0058"/>
    <w:rsid w:val="00EC2543"/>
    <w:rsid w:val="00EC263C"/>
    <w:rsid w:val="00EC5433"/>
    <w:rsid w:val="00EC5B9B"/>
    <w:rsid w:val="00EC62E3"/>
    <w:rsid w:val="00ED3BD8"/>
    <w:rsid w:val="00ED3D67"/>
    <w:rsid w:val="00ED419D"/>
    <w:rsid w:val="00ED6C5F"/>
    <w:rsid w:val="00ED6D47"/>
    <w:rsid w:val="00EE02D9"/>
    <w:rsid w:val="00EE052A"/>
    <w:rsid w:val="00EE0F98"/>
    <w:rsid w:val="00EE14F9"/>
    <w:rsid w:val="00EE1773"/>
    <w:rsid w:val="00EE3436"/>
    <w:rsid w:val="00EE449C"/>
    <w:rsid w:val="00EE46C2"/>
    <w:rsid w:val="00EE6FA2"/>
    <w:rsid w:val="00EF28A7"/>
    <w:rsid w:val="00EF2A2C"/>
    <w:rsid w:val="00EF4635"/>
    <w:rsid w:val="00EF60D0"/>
    <w:rsid w:val="00EF659B"/>
    <w:rsid w:val="00EF66EF"/>
    <w:rsid w:val="00F00435"/>
    <w:rsid w:val="00F01493"/>
    <w:rsid w:val="00F02B32"/>
    <w:rsid w:val="00F02E67"/>
    <w:rsid w:val="00F06474"/>
    <w:rsid w:val="00F068B0"/>
    <w:rsid w:val="00F101B9"/>
    <w:rsid w:val="00F1242E"/>
    <w:rsid w:val="00F12870"/>
    <w:rsid w:val="00F13457"/>
    <w:rsid w:val="00F13F5D"/>
    <w:rsid w:val="00F15388"/>
    <w:rsid w:val="00F16F12"/>
    <w:rsid w:val="00F208D6"/>
    <w:rsid w:val="00F20FCC"/>
    <w:rsid w:val="00F2379B"/>
    <w:rsid w:val="00F23BBE"/>
    <w:rsid w:val="00F24F52"/>
    <w:rsid w:val="00F2580B"/>
    <w:rsid w:val="00F26D24"/>
    <w:rsid w:val="00F27A7B"/>
    <w:rsid w:val="00F321AC"/>
    <w:rsid w:val="00F32549"/>
    <w:rsid w:val="00F334D6"/>
    <w:rsid w:val="00F336D0"/>
    <w:rsid w:val="00F3483C"/>
    <w:rsid w:val="00F357F3"/>
    <w:rsid w:val="00F35EBA"/>
    <w:rsid w:val="00F3615D"/>
    <w:rsid w:val="00F36FAE"/>
    <w:rsid w:val="00F4065F"/>
    <w:rsid w:val="00F417E3"/>
    <w:rsid w:val="00F42745"/>
    <w:rsid w:val="00F4275B"/>
    <w:rsid w:val="00F437CF"/>
    <w:rsid w:val="00F45AA5"/>
    <w:rsid w:val="00F4662A"/>
    <w:rsid w:val="00F518E6"/>
    <w:rsid w:val="00F51948"/>
    <w:rsid w:val="00F54BD4"/>
    <w:rsid w:val="00F54E24"/>
    <w:rsid w:val="00F5624C"/>
    <w:rsid w:val="00F56590"/>
    <w:rsid w:val="00F5790F"/>
    <w:rsid w:val="00F615F3"/>
    <w:rsid w:val="00F61814"/>
    <w:rsid w:val="00F63170"/>
    <w:rsid w:val="00F63499"/>
    <w:rsid w:val="00F6364F"/>
    <w:rsid w:val="00F6583E"/>
    <w:rsid w:val="00F65AC6"/>
    <w:rsid w:val="00F66212"/>
    <w:rsid w:val="00F66CA3"/>
    <w:rsid w:val="00F670C6"/>
    <w:rsid w:val="00F67826"/>
    <w:rsid w:val="00F70718"/>
    <w:rsid w:val="00F71524"/>
    <w:rsid w:val="00F730FF"/>
    <w:rsid w:val="00F76229"/>
    <w:rsid w:val="00F7749A"/>
    <w:rsid w:val="00F77EBD"/>
    <w:rsid w:val="00F81B53"/>
    <w:rsid w:val="00F81E0B"/>
    <w:rsid w:val="00F81E10"/>
    <w:rsid w:val="00F82511"/>
    <w:rsid w:val="00F8454A"/>
    <w:rsid w:val="00F85115"/>
    <w:rsid w:val="00F85761"/>
    <w:rsid w:val="00F85849"/>
    <w:rsid w:val="00F85B58"/>
    <w:rsid w:val="00F85E01"/>
    <w:rsid w:val="00F91969"/>
    <w:rsid w:val="00F942DD"/>
    <w:rsid w:val="00F95BB4"/>
    <w:rsid w:val="00FA088E"/>
    <w:rsid w:val="00FA12D5"/>
    <w:rsid w:val="00FA1F67"/>
    <w:rsid w:val="00FA2E7F"/>
    <w:rsid w:val="00FA3218"/>
    <w:rsid w:val="00FA32E0"/>
    <w:rsid w:val="00FA449B"/>
    <w:rsid w:val="00FA4E3B"/>
    <w:rsid w:val="00FA5990"/>
    <w:rsid w:val="00FB08FB"/>
    <w:rsid w:val="00FB3515"/>
    <w:rsid w:val="00FB3815"/>
    <w:rsid w:val="00FB3EB2"/>
    <w:rsid w:val="00FB4B51"/>
    <w:rsid w:val="00FB4BD9"/>
    <w:rsid w:val="00FB4BED"/>
    <w:rsid w:val="00FC01DD"/>
    <w:rsid w:val="00FC0E19"/>
    <w:rsid w:val="00FC150C"/>
    <w:rsid w:val="00FC30FD"/>
    <w:rsid w:val="00FC450A"/>
    <w:rsid w:val="00FC5F5B"/>
    <w:rsid w:val="00FC7938"/>
    <w:rsid w:val="00FD0B7A"/>
    <w:rsid w:val="00FD1474"/>
    <w:rsid w:val="00FD2228"/>
    <w:rsid w:val="00FD2AC0"/>
    <w:rsid w:val="00FD2BE2"/>
    <w:rsid w:val="00FE3363"/>
    <w:rsid w:val="00FE42C1"/>
    <w:rsid w:val="00FE4C04"/>
    <w:rsid w:val="00FE67C8"/>
    <w:rsid w:val="00FE78E2"/>
    <w:rsid w:val="00FE7E3C"/>
    <w:rsid w:val="00FF0AFB"/>
    <w:rsid w:val="00FF20C0"/>
    <w:rsid w:val="00FF218B"/>
    <w:rsid w:val="00FF319C"/>
    <w:rsid w:val="00FF3911"/>
    <w:rsid w:val="00FF3BD1"/>
    <w:rsid w:val="00FF535A"/>
    <w:rsid w:val="00FF5C88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765D6C"/>
  <w15:docId w15:val="{FC16E556-7063-4D51-8B40-CB0E39C1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link w:val="ConsPlusNormal0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  <w:style w:type="character" w:customStyle="1" w:styleId="ConsPlusNormal0">
    <w:name w:val="ConsPlusNormal Знак"/>
    <w:link w:val="ConsPlusNormal"/>
    <w:rsid w:val="00D0301A"/>
    <w:rPr>
      <w:rFonts w:eastAsia="Times New Roman" w:cs="Calibri"/>
      <w:sz w:val="22"/>
    </w:rPr>
  </w:style>
  <w:style w:type="character" w:styleId="af2">
    <w:name w:val="Hyperlink"/>
    <w:basedOn w:val="a0"/>
    <w:uiPriority w:val="99"/>
    <w:unhideWhenUsed/>
    <w:rsid w:val="00C04657"/>
    <w:rPr>
      <w:color w:val="0000FF" w:themeColor="hyperlink"/>
      <w:u w:val="single"/>
    </w:rPr>
  </w:style>
  <w:style w:type="character" w:styleId="af3">
    <w:name w:val="annotation reference"/>
    <w:basedOn w:val="a0"/>
    <w:uiPriority w:val="99"/>
    <w:semiHidden/>
    <w:unhideWhenUsed/>
    <w:rsid w:val="001510E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510E4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510E4"/>
    <w:rPr>
      <w:rFonts w:ascii="Times New Roman" w:eastAsia="Times New Roman" w:hAnsi="Times New Roma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510E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510E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ilsk-cit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orilsk-cit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C9ECE-AF28-4772-9DCB-9775A5FA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6</Pages>
  <Words>2639</Words>
  <Characters>15044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17648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18</cp:revision>
  <cp:lastPrinted>2023-09-14T02:10:00Z</cp:lastPrinted>
  <dcterms:created xsi:type="dcterms:W3CDTF">2023-08-23T02:12:00Z</dcterms:created>
  <dcterms:modified xsi:type="dcterms:W3CDTF">2023-10-05T03:18:00Z</dcterms:modified>
</cp:coreProperties>
</file>