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18D474" wp14:editId="5E9B144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596CDF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23.08.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 418</w:t>
      </w:r>
      <w:proofErr w:type="gramEnd"/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2956" w:rsidRPr="002A2428" w:rsidRDefault="006C2956" w:rsidP="00D51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>О внесении изменений в постановлени</w:t>
      </w:r>
      <w:r w:rsidR="00D5152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2428">
        <w:rPr>
          <w:rFonts w:ascii="Times New Roman" w:hAnsi="Times New Roman" w:cs="Times New Roman"/>
          <w:sz w:val="26"/>
          <w:szCs w:val="26"/>
        </w:rPr>
        <w:t>Администрации города Норильска от 12.08.2014 № 468</w:t>
      </w:r>
      <w:r w:rsidR="00D51527">
        <w:rPr>
          <w:rFonts w:ascii="Times New Roman" w:hAnsi="Times New Roman" w:cs="Times New Roman"/>
          <w:sz w:val="26"/>
          <w:szCs w:val="26"/>
        </w:rPr>
        <w:t xml:space="preserve"> и</w:t>
      </w:r>
      <w:r w:rsidR="00195720">
        <w:rPr>
          <w:rFonts w:ascii="Times New Roman" w:hAnsi="Times New Roman" w:cs="Times New Roman"/>
          <w:sz w:val="26"/>
          <w:szCs w:val="26"/>
        </w:rPr>
        <w:t xml:space="preserve"> </w:t>
      </w:r>
      <w:r w:rsidR="00195720">
        <w:rPr>
          <w:rFonts w:ascii="Times New Roman" w:hAnsi="Times New Roman" w:cs="Times New Roman"/>
          <w:iCs/>
          <w:sz w:val="26"/>
          <w:szCs w:val="26"/>
        </w:rPr>
        <w:t>постановление Администрации города Норильска от 22.10.2019 № 495</w:t>
      </w:r>
    </w:p>
    <w:p w:rsidR="006C2956" w:rsidRDefault="006C2956" w:rsidP="006C29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Pr="00764755" w:rsidRDefault="006C2956" w:rsidP="006C2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6C2956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Руководствуясь Федеральным законом от </w:t>
      </w:r>
      <w:r w:rsidR="00E525BD">
        <w:rPr>
          <w:rFonts w:ascii="Times New Roman" w:eastAsia="Calibri" w:hAnsi="Times New Roman"/>
          <w:sz w:val="26"/>
          <w:szCs w:val="26"/>
        </w:rPr>
        <w:t>29.12.2012 № 273</w:t>
      </w:r>
      <w:r>
        <w:rPr>
          <w:rFonts w:ascii="Times New Roman" w:eastAsia="Calibri" w:hAnsi="Times New Roman"/>
          <w:sz w:val="26"/>
          <w:szCs w:val="26"/>
        </w:rPr>
        <w:t xml:space="preserve">-ФЗ «Об </w:t>
      </w:r>
      <w:r w:rsidR="00E525BD">
        <w:rPr>
          <w:rFonts w:ascii="Times New Roman" w:eastAsia="Calibri" w:hAnsi="Times New Roman"/>
          <w:sz w:val="26"/>
          <w:szCs w:val="26"/>
        </w:rPr>
        <w:t>образовании в Российской Федерации»</w:t>
      </w:r>
      <w:r w:rsidR="00892A16">
        <w:rPr>
          <w:rFonts w:ascii="Times New Roman" w:eastAsia="Calibri" w:hAnsi="Times New Roman"/>
          <w:sz w:val="26"/>
          <w:szCs w:val="26"/>
        </w:rPr>
        <w:t>,</w:t>
      </w: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C2956" w:rsidRDefault="006C2956" w:rsidP="006C295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6C2956" w:rsidP="00E5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6" w:history="1">
        <w:r w:rsidRPr="00BA5D7A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BA5D7A">
        <w:rPr>
          <w:rFonts w:ascii="Times New Roman" w:hAnsi="Times New Roman" w:cs="Times New Roman"/>
          <w:iCs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Pr="00BA5D7A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12.08.2014 </w:t>
      </w:r>
      <w:r w:rsidRPr="00BA5D7A">
        <w:rPr>
          <w:rFonts w:ascii="Times New Roman" w:hAnsi="Times New Roman" w:cs="Times New Roman"/>
          <w:sz w:val="26"/>
          <w:szCs w:val="26"/>
        </w:rPr>
        <w:br/>
        <w:t>№ 468 (дал</w:t>
      </w:r>
      <w:r>
        <w:rPr>
          <w:rFonts w:ascii="Times New Roman" w:hAnsi="Times New Roman" w:cs="Times New Roman"/>
          <w:sz w:val="26"/>
          <w:szCs w:val="26"/>
        </w:rPr>
        <w:t>ее - Административный регламент</w:t>
      </w:r>
      <w:r w:rsidR="00E525BD">
        <w:rPr>
          <w:rFonts w:ascii="Times New Roman" w:hAnsi="Times New Roman" w:cs="Times New Roman"/>
          <w:sz w:val="26"/>
          <w:szCs w:val="26"/>
        </w:rPr>
        <w:t xml:space="preserve"> 468</w:t>
      </w:r>
      <w:r w:rsidRPr="00BA5D7A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525BD" w:rsidRPr="00E525BD" w:rsidRDefault="00E525BD" w:rsidP="00E52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5BD">
        <w:rPr>
          <w:rFonts w:ascii="Times New Roman" w:hAnsi="Times New Roman" w:cs="Times New Roman"/>
          <w:sz w:val="26"/>
          <w:szCs w:val="26"/>
        </w:rPr>
        <w:t>1.1. Абзац второй пункта 1.2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468</w:t>
      </w:r>
      <w:r w:rsidRPr="00E525B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525BD" w:rsidRDefault="00E525BD" w:rsidP="00E52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5BD">
        <w:rPr>
          <w:rFonts w:ascii="Times New Roman" w:hAnsi="Times New Roman" w:cs="Times New Roman"/>
          <w:sz w:val="26"/>
          <w:szCs w:val="26"/>
        </w:rPr>
        <w:t>«Ребенок имеет право преимущественного приема на обучение по основным общеобразовательным программам дошкольного образования в муниципальн</w:t>
      </w:r>
      <w:r w:rsidR="00157F6A">
        <w:rPr>
          <w:rFonts w:ascii="Times New Roman" w:hAnsi="Times New Roman" w:cs="Times New Roman"/>
          <w:sz w:val="26"/>
          <w:szCs w:val="26"/>
        </w:rPr>
        <w:t>ое</w:t>
      </w:r>
      <w:r w:rsidRPr="00E525B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157F6A">
        <w:rPr>
          <w:rFonts w:ascii="Times New Roman" w:hAnsi="Times New Roman" w:cs="Times New Roman"/>
          <w:sz w:val="26"/>
          <w:szCs w:val="26"/>
        </w:rPr>
        <w:t>ое учреждение</w:t>
      </w:r>
      <w:r w:rsidRPr="00E525BD">
        <w:rPr>
          <w:rFonts w:ascii="Times New Roman" w:hAnsi="Times New Roman" w:cs="Times New Roman"/>
          <w:sz w:val="26"/>
          <w:szCs w:val="26"/>
        </w:rPr>
        <w:t>, в которо</w:t>
      </w:r>
      <w:r w:rsidR="00157F6A">
        <w:rPr>
          <w:rFonts w:ascii="Times New Roman" w:hAnsi="Times New Roman" w:cs="Times New Roman"/>
          <w:sz w:val="26"/>
          <w:szCs w:val="26"/>
        </w:rPr>
        <w:t>м</w:t>
      </w:r>
      <w:r w:rsidRPr="00E525BD">
        <w:rPr>
          <w:rFonts w:ascii="Times New Roman" w:hAnsi="Times New Roman" w:cs="Times New Roman"/>
          <w:sz w:val="26"/>
          <w:szCs w:val="26"/>
        </w:rPr>
        <w:t xml:space="preserve"> обучаются его полнородные и </w:t>
      </w:r>
      <w:proofErr w:type="spellStart"/>
      <w:r w:rsidRPr="00E525BD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E525BD">
        <w:rPr>
          <w:rFonts w:ascii="Times New Roman" w:hAnsi="Times New Roman" w:cs="Times New Roman"/>
          <w:sz w:val="26"/>
          <w:szCs w:val="26"/>
        </w:rPr>
        <w:t xml:space="preserve"> брат и (или) сестра.».</w:t>
      </w:r>
    </w:p>
    <w:p w:rsidR="00157F6A" w:rsidRDefault="006E739B" w:rsidP="00E52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второй пункта 2.3 изложить в следующей редакции:</w:t>
      </w:r>
    </w:p>
    <w:p w:rsidR="006E739B" w:rsidRDefault="006E739B" w:rsidP="006E7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 предоставлении муниципальной услуги Управление на основании имеющихся документов обеспечивает соблюдение преимущественного права на прием на обучение по основным общеобразовательным программам дошкольного образования в муниципальные образовательные учреждения братьев и (или) сестер, указанных в пункте 1.2 настоящего Административного регламента.».</w:t>
      </w:r>
    </w:p>
    <w:p w:rsidR="006E739B" w:rsidRDefault="006E739B" w:rsidP="00E52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39B">
        <w:rPr>
          <w:rFonts w:ascii="Times New Roman" w:hAnsi="Times New Roman" w:cs="Times New Roman"/>
          <w:sz w:val="26"/>
          <w:szCs w:val="26"/>
        </w:rPr>
        <w:t xml:space="preserve">1.3. Подпункты «а» и «б» раздела «Первоочередной прием» таблицы пункта 2.6.1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 исключить.</w:t>
      </w:r>
    </w:p>
    <w:p w:rsidR="006B4DC8" w:rsidRPr="006B4DC8" w:rsidRDefault="006E739B" w:rsidP="006B4D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95271C">
        <w:rPr>
          <w:rFonts w:ascii="Times New Roman" w:hAnsi="Times New Roman" w:cs="Times New Roman"/>
          <w:sz w:val="26"/>
          <w:szCs w:val="26"/>
        </w:rPr>
        <w:t xml:space="preserve">В абзаце шестнадцатом пункта 2.6.3 </w:t>
      </w:r>
      <w:r w:rsidR="006B4DC8">
        <w:rPr>
          <w:rFonts w:ascii="Times New Roman" w:hAnsi="Times New Roman" w:cs="Times New Roman"/>
          <w:sz w:val="26"/>
          <w:szCs w:val="26"/>
        </w:rPr>
        <w:t>слова «При наличии у ребенка братьев и (или) сестер, проживающих в одной с ним семье и имеющих общее с ним место жительства, обучающихся» заменить словами «При наличии у ребенка братьев и (или) сестер, указанных в пункте 1.2 настоящего Административного регламента, обучающихся».</w:t>
      </w:r>
    </w:p>
    <w:p w:rsidR="006E739B" w:rsidRDefault="006E739B" w:rsidP="00E52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5BD" w:rsidRDefault="00E525BD" w:rsidP="00E5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BA5D7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7" w:history="1">
        <w:r w:rsidRPr="00BA5D7A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BA5D7A">
        <w:rPr>
          <w:rFonts w:ascii="Times New Roman" w:hAnsi="Times New Roman" w:cs="Times New Roman"/>
          <w:iCs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муниципальными образовательными учреждениями, подведомственными Управлению 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общего и дошкольного образования Администрации города Норильска муниципальной услуги </w:t>
      </w:r>
      <w:r w:rsidRPr="00E525BD">
        <w:rPr>
          <w:rFonts w:ascii="Times New Roman" w:hAnsi="Times New Roman" w:cs="Times New Roman"/>
          <w:iCs/>
          <w:sz w:val="26"/>
          <w:szCs w:val="26"/>
        </w:rPr>
        <w:t>по зачислению 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="00195720">
        <w:rPr>
          <w:rFonts w:ascii="Times New Roman" w:hAnsi="Times New Roman" w:cs="Times New Roman"/>
          <w:iCs/>
          <w:sz w:val="26"/>
          <w:szCs w:val="26"/>
        </w:rPr>
        <w:t xml:space="preserve">, утвержденный постановлением Администрации города Норильска от 22.10.2019 № 495 </w:t>
      </w:r>
      <w:r w:rsidR="00195720" w:rsidRPr="00BA5D7A">
        <w:rPr>
          <w:rFonts w:ascii="Times New Roman" w:hAnsi="Times New Roman" w:cs="Times New Roman"/>
          <w:sz w:val="26"/>
          <w:szCs w:val="26"/>
        </w:rPr>
        <w:t>(дал</w:t>
      </w:r>
      <w:r w:rsidR="00195720">
        <w:rPr>
          <w:rFonts w:ascii="Times New Roman" w:hAnsi="Times New Roman" w:cs="Times New Roman"/>
          <w:sz w:val="26"/>
          <w:szCs w:val="26"/>
        </w:rPr>
        <w:t>ее - Административный регламент 495</w:t>
      </w:r>
      <w:r w:rsidR="00892A16">
        <w:rPr>
          <w:rFonts w:ascii="Times New Roman" w:hAnsi="Times New Roman" w:cs="Times New Roman"/>
          <w:sz w:val="26"/>
          <w:szCs w:val="26"/>
        </w:rPr>
        <w:t>):</w:t>
      </w:r>
    </w:p>
    <w:p w:rsidR="00195720" w:rsidRPr="00E525BD" w:rsidRDefault="006E739B" w:rsidP="001957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</w:t>
      </w:r>
      <w:r w:rsidR="00195720">
        <w:rPr>
          <w:rFonts w:ascii="Times New Roman" w:hAnsi="Times New Roman" w:cs="Times New Roman"/>
          <w:iCs/>
          <w:sz w:val="26"/>
          <w:szCs w:val="26"/>
        </w:rPr>
        <w:t>1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="0019572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95720" w:rsidRPr="00E525BD">
        <w:rPr>
          <w:rFonts w:ascii="Times New Roman" w:hAnsi="Times New Roman" w:cs="Times New Roman"/>
          <w:sz w:val="26"/>
          <w:szCs w:val="26"/>
        </w:rPr>
        <w:t>Абзац второй пункта 1.2 Административного регламента</w:t>
      </w:r>
      <w:r w:rsidR="00195720">
        <w:rPr>
          <w:rFonts w:ascii="Times New Roman" w:hAnsi="Times New Roman" w:cs="Times New Roman"/>
          <w:sz w:val="26"/>
          <w:szCs w:val="26"/>
        </w:rPr>
        <w:t xml:space="preserve"> 495</w:t>
      </w:r>
      <w:r w:rsidR="00195720" w:rsidRPr="00E525B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95720" w:rsidRDefault="00195720" w:rsidP="001957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5BD">
        <w:rPr>
          <w:rFonts w:ascii="Times New Roman" w:hAnsi="Times New Roman" w:cs="Times New Roman"/>
          <w:sz w:val="26"/>
          <w:szCs w:val="26"/>
        </w:rPr>
        <w:t>«</w:t>
      </w:r>
      <w:r w:rsidR="00C4722B" w:rsidRPr="00E525BD">
        <w:rPr>
          <w:rFonts w:ascii="Times New Roman" w:hAnsi="Times New Roman" w:cs="Times New Roman"/>
          <w:sz w:val="26"/>
          <w:szCs w:val="26"/>
        </w:rPr>
        <w:t>Ребенок имеет право преимущественного приема на обучение по основным общеобразовательным программам дошкольного образования в муниципальн</w:t>
      </w:r>
      <w:r w:rsidR="00C4722B">
        <w:rPr>
          <w:rFonts w:ascii="Times New Roman" w:hAnsi="Times New Roman" w:cs="Times New Roman"/>
          <w:sz w:val="26"/>
          <w:szCs w:val="26"/>
        </w:rPr>
        <w:t>ое</w:t>
      </w:r>
      <w:r w:rsidR="00C4722B" w:rsidRPr="00E525B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C4722B">
        <w:rPr>
          <w:rFonts w:ascii="Times New Roman" w:hAnsi="Times New Roman" w:cs="Times New Roman"/>
          <w:sz w:val="26"/>
          <w:szCs w:val="26"/>
        </w:rPr>
        <w:t>ое учреждение</w:t>
      </w:r>
      <w:r w:rsidR="00C4722B" w:rsidRPr="00E525BD">
        <w:rPr>
          <w:rFonts w:ascii="Times New Roman" w:hAnsi="Times New Roman" w:cs="Times New Roman"/>
          <w:sz w:val="26"/>
          <w:szCs w:val="26"/>
        </w:rPr>
        <w:t>, в которо</w:t>
      </w:r>
      <w:r w:rsidR="00C4722B">
        <w:rPr>
          <w:rFonts w:ascii="Times New Roman" w:hAnsi="Times New Roman" w:cs="Times New Roman"/>
          <w:sz w:val="26"/>
          <w:szCs w:val="26"/>
        </w:rPr>
        <w:t>м</w:t>
      </w:r>
      <w:r w:rsidR="00C4722B" w:rsidRPr="00E525BD">
        <w:rPr>
          <w:rFonts w:ascii="Times New Roman" w:hAnsi="Times New Roman" w:cs="Times New Roman"/>
          <w:sz w:val="26"/>
          <w:szCs w:val="26"/>
        </w:rPr>
        <w:t xml:space="preserve"> обучаются его полнородные и </w:t>
      </w:r>
      <w:proofErr w:type="spellStart"/>
      <w:r w:rsidR="00C4722B" w:rsidRPr="00E525BD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="00C4722B" w:rsidRPr="00E525BD">
        <w:rPr>
          <w:rFonts w:ascii="Times New Roman" w:hAnsi="Times New Roman" w:cs="Times New Roman"/>
          <w:sz w:val="26"/>
          <w:szCs w:val="26"/>
        </w:rPr>
        <w:t xml:space="preserve"> брат и (или) сестра.».</w:t>
      </w:r>
    </w:p>
    <w:p w:rsidR="006C2956" w:rsidRPr="0001108F" w:rsidRDefault="00892A16" w:rsidP="006C29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956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Default="00892A16" w:rsidP="00C472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C2956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опубликования</w:t>
      </w:r>
      <w:r w:rsidR="006C2956" w:rsidRPr="00B84DFE">
        <w:rPr>
          <w:rFonts w:ascii="Times New Roman" w:hAnsi="Times New Roman"/>
          <w:sz w:val="26"/>
          <w:szCs w:val="26"/>
        </w:rPr>
        <w:t xml:space="preserve"> </w:t>
      </w:r>
      <w:r w:rsidR="006C2956" w:rsidRPr="0001108F">
        <w:rPr>
          <w:rFonts w:ascii="Times New Roman" w:hAnsi="Times New Roman"/>
          <w:sz w:val="26"/>
          <w:szCs w:val="26"/>
        </w:rPr>
        <w:t>в газете «Заполярная правда»</w:t>
      </w:r>
      <w:r w:rsidR="006C2956">
        <w:rPr>
          <w:rFonts w:ascii="Times New Roman" w:hAnsi="Times New Roman"/>
          <w:sz w:val="26"/>
          <w:szCs w:val="26"/>
        </w:rPr>
        <w:t>.</w:t>
      </w: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C2956" w:rsidRPr="0097747E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97747E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Д.В. Карасев</w:t>
      </w:r>
      <w:bookmarkStart w:id="0" w:name="_GoBack"/>
      <w:bookmarkEnd w:id="0"/>
    </w:p>
    <w:sectPr w:rsidR="006C2956" w:rsidRPr="0097747E" w:rsidSect="00CD3D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157F6A"/>
    <w:rsid w:val="00195720"/>
    <w:rsid w:val="003F6426"/>
    <w:rsid w:val="0042146A"/>
    <w:rsid w:val="004D5042"/>
    <w:rsid w:val="0054347F"/>
    <w:rsid w:val="00596CDF"/>
    <w:rsid w:val="006B4DC8"/>
    <w:rsid w:val="006C2956"/>
    <w:rsid w:val="006E739B"/>
    <w:rsid w:val="00791E95"/>
    <w:rsid w:val="00892A16"/>
    <w:rsid w:val="0095271C"/>
    <w:rsid w:val="00B12912"/>
    <w:rsid w:val="00C4722B"/>
    <w:rsid w:val="00D51527"/>
    <w:rsid w:val="00DF7647"/>
    <w:rsid w:val="00E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28B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7</cp:revision>
  <cp:lastPrinted>2021-07-09T07:33:00Z</cp:lastPrinted>
  <dcterms:created xsi:type="dcterms:W3CDTF">2021-07-29T05:45:00Z</dcterms:created>
  <dcterms:modified xsi:type="dcterms:W3CDTF">2021-08-23T02:59:00Z</dcterms:modified>
</cp:coreProperties>
</file>