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8C6CF1" w:rsidRDefault="00632DAB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16.12.</w:t>
      </w:r>
      <w:r w:rsidR="00E7172E" w:rsidRPr="008C6CF1">
        <w:rPr>
          <w:rFonts w:ascii="Times New Roman" w:hAnsi="Times New Roman"/>
          <w:bCs/>
          <w:sz w:val="26"/>
          <w:szCs w:val="26"/>
        </w:rPr>
        <w:t>20</w:t>
      </w:r>
      <w:r w:rsidR="00C91B36" w:rsidRPr="008C6CF1">
        <w:rPr>
          <w:rFonts w:ascii="Times New Roman" w:hAnsi="Times New Roman"/>
          <w:bCs/>
          <w:sz w:val="26"/>
          <w:szCs w:val="26"/>
        </w:rPr>
        <w:t>22</w:t>
      </w:r>
      <w:r w:rsidR="00B36B87" w:rsidRPr="008C6CF1">
        <w:rPr>
          <w:rFonts w:ascii="Times New Roman" w:hAnsi="Times New Roman"/>
          <w:bCs/>
          <w:sz w:val="26"/>
          <w:szCs w:val="26"/>
        </w:rPr>
        <w:tab/>
        <w:t>г.</w:t>
      </w:r>
      <w:r w:rsidR="008C6CF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Норильск</w:t>
      </w:r>
      <w:r>
        <w:rPr>
          <w:rFonts w:ascii="Times New Roman" w:hAnsi="Times New Roman"/>
          <w:bCs/>
          <w:sz w:val="26"/>
          <w:szCs w:val="26"/>
        </w:rPr>
        <w:tab/>
        <w:t xml:space="preserve">          № 626</w:t>
      </w:r>
    </w:p>
    <w:p w:rsidR="00E7172E" w:rsidRPr="008C6CF1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8C6CF1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5B1E22" w:rsidRPr="008C6CF1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8C6CF1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8C6CF1">
        <w:rPr>
          <w:rFonts w:ascii="Times New Roman" w:hAnsi="Times New Roman"/>
          <w:bCs/>
          <w:sz w:val="26"/>
          <w:szCs w:val="26"/>
        </w:rPr>
        <w:t xml:space="preserve">й </w:t>
      </w:r>
      <w:r w:rsidRPr="008C6CF1">
        <w:rPr>
          <w:rFonts w:ascii="Times New Roman" w:hAnsi="Times New Roman"/>
          <w:bCs/>
          <w:sz w:val="26"/>
          <w:szCs w:val="26"/>
        </w:rPr>
        <w:t xml:space="preserve">в </w:t>
      </w:r>
      <w:r w:rsidR="005B1E22" w:rsidRPr="008C6CF1">
        <w:rPr>
          <w:rFonts w:ascii="Times New Roman" w:hAnsi="Times New Roman"/>
          <w:bCs/>
          <w:sz w:val="26"/>
          <w:szCs w:val="26"/>
        </w:rPr>
        <w:t>отдельные</w:t>
      </w:r>
    </w:p>
    <w:p w:rsidR="00E84F60" w:rsidRPr="008C6CF1" w:rsidRDefault="00CB4BFC" w:rsidP="00E7172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8C6CF1">
        <w:rPr>
          <w:rFonts w:ascii="Times New Roman" w:hAnsi="Times New Roman"/>
          <w:bCs/>
          <w:sz w:val="26"/>
          <w:szCs w:val="26"/>
        </w:rPr>
        <w:t xml:space="preserve">правовые акты </w:t>
      </w:r>
      <w:r w:rsidR="00E84F60" w:rsidRPr="008C6CF1">
        <w:rPr>
          <w:rFonts w:ascii="Times New Roman" w:hAnsi="Times New Roman"/>
          <w:sz w:val="26"/>
          <w:szCs w:val="26"/>
        </w:rPr>
        <w:t>Администрации</w:t>
      </w:r>
      <w:r w:rsidRPr="008C6CF1">
        <w:rPr>
          <w:rFonts w:ascii="Times New Roman" w:hAnsi="Times New Roman"/>
          <w:bCs/>
          <w:sz w:val="26"/>
          <w:szCs w:val="26"/>
        </w:rPr>
        <w:t xml:space="preserve"> </w:t>
      </w:r>
      <w:r w:rsidR="00E7172E" w:rsidRPr="008C6CF1">
        <w:rPr>
          <w:rFonts w:ascii="Times New Roman" w:hAnsi="Times New Roman"/>
          <w:sz w:val="26"/>
          <w:szCs w:val="26"/>
        </w:rPr>
        <w:t>город</w:t>
      </w:r>
      <w:r w:rsidR="00E84F60" w:rsidRPr="008C6CF1">
        <w:rPr>
          <w:rFonts w:ascii="Times New Roman" w:hAnsi="Times New Roman"/>
          <w:sz w:val="26"/>
          <w:szCs w:val="26"/>
        </w:rPr>
        <w:t>а</w:t>
      </w:r>
      <w:r w:rsidR="00E7172E" w:rsidRPr="008C6CF1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8C6CF1">
        <w:rPr>
          <w:rFonts w:ascii="Times New Roman" w:hAnsi="Times New Roman"/>
          <w:sz w:val="26"/>
          <w:szCs w:val="26"/>
        </w:rPr>
        <w:t>а</w:t>
      </w:r>
    </w:p>
    <w:p w:rsidR="00D01442" w:rsidRPr="008C6CF1" w:rsidRDefault="00D01442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8118CE" w:rsidRDefault="00CB4BFC" w:rsidP="008118C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0"/>
          <w:szCs w:val="20"/>
        </w:rPr>
      </w:pPr>
      <w:r w:rsidRPr="008C6CF1">
        <w:rPr>
          <w:rFonts w:ascii="Times New Roman" w:eastAsiaTheme="minorHAnsi" w:hAnsi="Times New Roman"/>
          <w:sz w:val="26"/>
          <w:szCs w:val="26"/>
        </w:rPr>
        <w:t xml:space="preserve">В целях приведения отдельных правовых актов </w:t>
      </w:r>
      <w:r w:rsidRPr="008118CE">
        <w:rPr>
          <w:rFonts w:ascii="Times New Roman" w:eastAsiaTheme="minorHAnsi" w:hAnsi="Times New Roman"/>
          <w:sz w:val="26"/>
          <w:szCs w:val="26"/>
        </w:rPr>
        <w:t xml:space="preserve">Администрации города Норильска в соответствие с </w:t>
      </w:r>
      <w:r w:rsidR="00A05202" w:rsidRPr="008118CE">
        <w:rPr>
          <w:rFonts w:ascii="Times New Roman" w:hAnsi="Times New Roman"/>
          <w:sz w:val="26"/>
          <w:szCs w:val="26"/>
        </w:rPr>
        <w:t>решением Норильского городского Совета депутатов от</w:t>
      </w:r>
      <w:r w:rsidR="008118CE" w:rsidRPr="008118CE">
        <w:rPr>
          <w:rFonts w:ascii="Times New Roman" w:hAnsi="Times New Roman"/>
          <w:sz w:val="26"/>
          <w:szCs w:val="26"/>
        </w:rPr>
        <w:t xml:space="preserve"> 03.11.2020 № 23/5-526 «</w:t>
      </w:r>
      <w:r w:rsidR="008118CE" w:rsidRPr="008118CE">
        <w:rPr>
          <w:rFonts w:ascii="Times New Roman" w:eastAsiaTheme="minorHAnsi" w:hAnsi="Times New Roman"/>
          <w:sz w:val="26"/>
          <w:szCs w:val="26"/>
        </w:rPr>
        <w:t>О внесении изменений и дополнений в Устав муниципального образования город Норильск»</w:t>
      </w:r>
      <w:r w:rsidR="00A05202" w:rsidRPr="008118CE">
        <w:rPr>
          <w:rFonts w:ascii="Times New Roman" w:hAnsi="Times New Roman"/>
          <w:sz w:val="26"/>
          <w:szCs w:val="26"/>
        </w:rPr>
        <w:t>, руководствуясь Федеральным законом от 27.07.2010 № 210-ФЗ «Об организации предоставления государственных и муниципальных услуг»,</w:t>
      </w:r>
      <w:r w:rsidR="008118CE" w:rsidRPr="008118CE">
        <w:rPr>
          <w:rFonts w:ascii="Times New Roman" w:hAnsi="Times New Roman"/>
          <w:sz w:val="26"/>
          <w:szCs w:val="26"/>
        </w:rPr>
        <w:t xml:space="preserve"> </w:t>
      </w:r>
    </w:p>
    <w:p w:rsidR="00E7172E" w:rsidRPr="008C6CF1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C6CF1">
        <w:rPr>
          <w:rFonts w:ascii="Times New Roman" w:hAnsi="Times New Roman"/>
          <w:sz w:val="26"/>
          <w:szCs w:val="26"/>
        </w:rPr>
        <w:t>ПОСТАНОВЛЯЮ:</w:t>
      </w:r>
    </w:p>
    <w:p w:rsidR="00E7172E" w:rsidRPr="008C6CF1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1E22" w:rsidRPr="008C6CF1" w:rsidRDefault="005B1E22" w:rsidP="005B1E22">
      <w:pPr>
        <w:pStyle w:val="ConsPlusNormal"/>
        <w:ind w:firstLine="709"/>
        <w:jc w:val="both"/>
        <w:rPr>
          <w:szCs w:val="26"/>
        </w:rPr>
      </w:pPr>
      <w:r w:rsidRPr="008C6CF1">
        <w:rPr>
          <w:szCs w:val="26"/>
        </w:rPr>
        <w:t xml:space="preserve">1. </w:t>
      </w:r>
      <w:r w:rsidR="00E7172E" w:rsidRPr="008C6CF1">
        <w:rPr>
          <w:szCs w:val="26"/>
        </w:rPr>
        <w:t>Внести в</w:t>
      </w:r>
      <w:r w:rsidRPr="008C6CF1">
        <w:rPr>
          <w:szCs w:val="26"/>
        </w:rPr>
        <w:t>:</w:t>
      </w:r>
    </w:p>
    <w:p w:rsidR="005B1E22" w:rsidRPr="008C6CF1" w:rsidRDefault="005B1E22" w:rsidP="0077342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C6CF1">
        <w:rPr>
          <w:rFonts w:ascii="Times New Roman" w:eastAsiaTheme="minorHAnsi" w:hAnsi="Times New Roman"/>
          <w:sz w:val="26"/>
          <w:szCs w:val="26"/>
        </w:rPr>
        <w:t xml:space="preserve">- </w:t>
      </w:r>
      <w:r w:rsidR="00773421" w:rsidRPr="008C6CF1">
        <w:rPr>
          <w:rFonts w:ascii="Times New Roman" w:eastAsiaTheme="minorHAnsi" w:hAnsi="Times New Roman"/>
          <w:sz w:val="26"/>
          <w:szCs w:val="26"/>
        </w:rPr>
        <w:t>Административный регламент</w:t>
      </w:r>
      <w:hyperlink r:id="rId6" w:history="1"/>
      <w:r w:rsidR="00773421" w:rsidRPr="008C6CF1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согласованию внешнего вида средств наружной информации на территории муниципального образования город Норильск</w:t>
      </w:r>
      <w:r w:rsidR="00523E69">
        <w:rPr>
          <w:rFonts w:ascii="Times New Roman" w:eastAsiaTheme="minorHAnsi" w:hAnsi="Times New Roman"/>
          <w:sz w:val="26"/>
          <w:szCs w:val="26"/>
        </w:rPr>
        <w:t>, утвержденный постановлением Администрации города Норильска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от </w:t>
      </w:r>
      <w:r w:rsidR="00773421" w:rsidRPr="008C6CF1">
        <w:rPr>
          <w:rFonts w:ascii="Times New Roman" w:eastAsiaTheme="minorHAnsi" w:hAnsi="Times New Roman"/>
          <w:sz w:val="26"/>
          <w:szCs w:val="26"/>
        </w:rPr>
        <w:t>30.06</w:t>
      </w:r>
      <w:r w:rsidRPr="008C6CF1">
        <w:rPr>
          <w:rFonts w:ascii="Times New Roman" w:eastAsiaTheme="minorHAnsi" w:hAnsi="Times New Roman"/>
          <w:sz w:val="26"/>
          <w:szCs w:val="26"/>
        </w:rPr>
        <w:t>.20</w:t>
      </w:r>
      <w:r w:rsidR="00773421" w:rsidRPr="008C6CF1">
        <w:rPr>
          <w:rFonts w:ascii="Times New Roman" w:eastAsiaTheme="minorHAnsi" w:hAnsi="Times New Roman"/>
          <w:sz w:val="26"/>
          <w:szCs w:val="26"/>
        </w:rPr>
        <w:t>17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№ </w:t>
      </w:r>
      <w:r w:rsidR="00773421" w:rsidRPr="008C6CF1">
        <w:rPr>
          <w:rFonts w:ascii="Times New Roman" w:eastAsiaTheme="minorHAnsi" w:hAnsi="Times New Roman"/>
          <w:sz w:val="26"/>
          <w:szCs w:val="26"/>
        </w:rPr>
        <w:t>277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(далее - Административный регламент № </w:t>
      </w:r>
      <w:r w:rsidR="00773421" w:rsidRPr="008C6CF1">
        <w:rPr>
          <w:rFonts w:ascii="Times New Roman" w:eastAsiaTheme="minorHAnsi" w:hAnsi="Times New Roman"/>
          <w:sz w:val="26"/>
          <w:szCs w:val="26"/>
        </w:rPr>
        <w:t>277</w:t>
      </w:r>
      <w:r w:rsidRPr="008C6CF1">
        <w:rPr>
          <w:rFonts w:ascii="Times New Roman" w:eastAsiaTheme="minorHAnsi" w:hAnsi="Times New Roman"/>
          <w:sz w:val="26"/>
          <w:szCs w:val="26"/>
        </w:rPr>
        <w:t>);</w:t>
      </w:r>
    </w:p>
    <w:p w:rsidR="008B761B" w:rsidRPr="008C6CF1" w:rsidRDefault="00773421" w:rsidP="008B761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8C6CF1">
        <w:rPr>
          <w:rFonts w:ascii="Times New Roman" w:eastAsiaTheme="minorHAnsi" w:hAnsi="Times New Roman"/>
          <w:sz w:val="26"/>
          <w:szCs w:val="26"/>
        </w:rPr>
        <w:t xml:space="preserve">- </w:t>
      </w:r>
      <w:r w:rsidR="008B761B" w:rsidRPr="008C6CF1">
        <w:rPr>
          <w:rFonts w:ascii="Times New Roman" w:eastAsiaTheme="minorHAnsi" w:hAnsi="Times New Roman"/>
          <w:sz w:val="26"/>
          <w:szCs w:val="26"/>
        </w:rPr>
        <w:t>А</w:t>
      </w:r>
      <w:r w:rsidR="008B761B" w:rsidRPr="008C6CF1">
        <w:rPr>
          <w:rFonts w:ascii="Times New Roman" w:eastAsiaTheme="minorHAnsi" w:hAnsi="Times New Roman"/>
          <w:bCs/>
          <w:sz w:val="26"/>
          <w:szCs w:val="26"/>
        </w:rPr>
        <w:t>дминистративный регламент</w:t>
      </w:r>
      <w:hyperlink r:id="rId7" w:history="1"/>
      <w:r w:rsidR="008B761B" w:rsidRPr="008C6CF1">
        <w:rPr>
          <w:rFonts w:ascii="Times New Roman" w:eastAsiaTheme="minorHAnsi" w:hAnsi="Times New Roman"/>
          <w:bCs/>
          <w:sz w:val="26"/>
          <w:szCs w:val="26"/>
        </w:rPr>
        <w:t xml:space="preserve"> предоставления муниципальной услуги по установлению соответствия разрешенного использования земельного участка классификатору видов разрешенного использования</w:t>
      </w:r>
      <w:r w:rsidR="00523E69">
        <w:rPr>
          <w:rFonts w:ascii="Times New Roman" w:eastAsiaTheme="minorHAnsi" w:hAnsi="Times New Roman"/>
          <w:sz w:val="26"/>
          <w:szCs w:val="26"/>
        </w:rPr>
        <w:t>, утвержденный постановлением Администрации города Норильска</w:t>
      </w:r>
      <w:r w:rsidR="008B761B" w:rsidRPr="008C6CF1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8B761B" w:rsidRPr="008C6CF1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535301" w:rsidRPr="008C6CF1">
        <w:rPr>
          <w:rFonts w:ascii="Times New Roman" w:eastAsiaTheme="minorHAnsi" w:hAnsi="Times New Roman"/>
          <w:sz w:val="26"/>
          <w:szCs w:val="26"/>
        </w:rPr>
        <w:t>25.08</w:t>
      </w:r>
      <w:r w:rsidR="008B761B" w:rsidRPr="008C6CF1">
        <w:rPr>
          <w:rFonts w:ascii="Times New Roman" w:eastAsiaTheme="minorHAnsi" w:hAnsi="Times New Roman"/>
          <w:sz w:val="26"/>
          <w:szCs w:val="26"/>
        </w:rPr>
        <w:t>.201</w:t>
      </w:r>
      <w:r w:rsidR="00535301" w:rsidRPr="008C6CF1">
        <w:rPr>
          <w:rFonts w:ascii="Times New Roman" w:eastAsiaTheme="minorHAnsi" w:hAnsi="Times New Roman"/>
          <w:sz w:val="26"/>
          <w:szCs w:val="26"/>
        </w:rPr>
        <w:t>5</w:t>
      </w:r>
      <w:r w:rsidR="008B761B" w:rsidRPr="008C6CF1">
        <w:rPr>
          <w:rFonts w:ascii="Times New Roman" w:eastAsiaTheme="minorHAnsi" w:hAnsi="Times New Roman"/>
          <w:sz w:val="26"/>
          <w:szCs w:val="26"/>
        </w:rPr>
        <w:t xml:space="preserve"> № </w:t>
      </w:r>
      <w:r w:rsidR="00535301" w:rsidRPr="008C6CF1">
        <w:rPr>
          <w:rFonts w:ascii="Times New Roman" w:eastAsiaTheme="minorHAnsi" w:hAnsi="Times New Roman"/>
          <w:sz w:val="26"/>
          <w:szCs w:val="26"/>
        </w:rPr>
        <w:t>443</w:t>
      </w:r>
      <w:r w:rsidR="008B761B" w:rsidRPr="008C6CF1">
        <w:rPr>
          <w:rFonts w:ascii="Times New Roman" w:eastAsiaTheme="minorHAnsi" w:hAnsi="Times New Roman"/>
          <w:sz w:val="26"/>
          <w:szCs w:val="26"/>
        </w:rPr>
        <w:t xml:space="preserve"> (далее - Административный регламент № </w:t>
      </w:r>
      <w:r w:rsidR="00535301" w:rsidRPr="008C6CF1">
        <w:rPr>
          <w:rFonts w:ascii="Times New Roman" w:eastAsiaTheme="minorHAnsi" w:hAnsi="Times New Roman"/>
          <w:sz w:val="26"/>
          <w:szCs w:val="26"/>
        </w:rPr>
        <w:t>443</w:t>
      </w:r>
      <w:r w:rsidR="008B761B" w:rsidRPr="008C6CF1">
        <w:rPr>
          <w:rFonts w:ascii="Times New Roman" w:eastAsiaTheme="minorHAnsi" w:hAnsi="Times New Roman"/>
          <w:sz w:val="26"/>
          <w:szCs w:val="26"/>
        </w:rPr>
        <w:t>);</w:t>
      </w:r>
    </w:p>
    <w:p w:rsidR="00CB4BFC" w:rsidRPr="008C6CF1" w:rsidRDefault="00535301" w:rsidP="00FB17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C6CF1">
        <w:rPr>
          <w:rFonts w:ascii="Times New Roman" w:eastAsiaTheme="minorHAnsi" w:hAnsi="Times New Roman"/>
          <w:sz w:val="26"/>
          <w:szCs w:val="26"/>
        </w:rPr>
        <w:t xml:space="preserve">- </w:t>
      </w:r>
      <w:r w:rsidR="00FB1793" w:rsidRPr="008C6CF1">
        <w:rPr>
          <w:rFonts w:ascii="Times New Roman" w:eastAsiaTheme="minorHAnsi" w:hAnsi="Times New Roman"/>
          <w:sz w:val="26"/>
          <w:szCs w:val="26"/>
        </w:rPr>
        <w:t>Административный регламент</w:t>
      </w:r>
      <w:hyperlink r:id="rId8" w:history="1"/>
      <w:r w:rsidR="00FB1793" w:rsidRPr="008C6CF1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согласованию отклонений от рекомендуемых параметров и/или модернизации нестационарного торгового объекта, нестационарног</w:t>
      </w:r>
      <w:r w:rsidR="00523E69">
        <w:rPr>
          <w:rFonts w:ascii="Times New Roman" w:eastAsiaTheme="minorHAnsi" w:hAnsi="Times New Roman"/>
          <w:sz w:val="26"/>
          <w:szCs w:val="26"/>
        </w:rPr>
        <w:t>о объекта общественного питания, утвержденный постановлением Администрации города Норильска</w:t>
      </w:r>
      <w:r w:rsidR="00523E69" w:rsidRPr="008C6CF1">
        <w:rPr>
          <w:rFonts w:ascii="Times New Roman" w:eastAsiaTheme="minorHAnsi" w:hAnsi="Times New Roman"/>
          <w:sz w:val="26"/>
          <w:szCs w:val="26"/>
        </w:rPr>
        <w:t xml:space="preserve"> </w:t>
      </w:r>
      <w:r w:rsidR="00FB1793" w:rsidRPr="008C6CF1">
        <w:rPr>
          <w:rFonts w:ascii="Times New Roman" w:eastAsiaTheme="minorHAnsi" w:hAnsi="Times New Roman"/>
          <w:sz w:val="26"/>
          <w:szCs w:val="26"/>
        </w:rPr>
        <w:t>от 15.08.2019 № 360 (далее - Административный регламент № 360)</w:t>
      </w:r>
      <w:r w:rsidR="00CB4BFC" w:rsidRPr="008C6CF1">
        <w:rPr>
          <w:rFonts w:ascii="Times New Roman" w:eastAsiaTheme="minorHAnsi" w:hAnsi="Times New Roman"/>
          <w:sz w:val="26"/>
          <w:szCs w:val="26"/>
        </w:rPr>
        <w:t>, следующие изменения:</w:t>
      </w:r>
    </w:p>
    <w:p w:rsidR="00535301" w:rsidRPr="008C6CF1" w:rsidRDefault="008118CE" w:rsidP="008118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1.1. В пункте 2.6</w:t>
      </w:r>
      <w:r w:rsidR="00CB4BFC" w:rsidRPr="008C6CF1">
        <w:rPr>
          <w:rFonts w:ascii="Times New Roman" w:eastAsiaTheme="minorHAnsi" w:hAnsi="Times New Roman"/>
          <w:sz w:val="26"/>
          <w:szCs w:val="26"/>
        </w:rPr>
        <w:t xml:space="preserve"> Административн</w:t>
      </w:r>
      <w:r>
        <w:rPr>
          <w:rFonts w:ascii="Times New Roman" w:eastAsiaTheme="minorHAnsi" w:hAnsi="Times New Roman"/>
          <w:sz w:val="26"/>
          <w:szCs w:val="26"/>
        </w:rPr>
        <w:t>ого</w:t>
      </w:r>
      <w:r w:rsidR="00CB4BFC" w:rsidRPr="008C6CF1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="00CB4BFC" w:rsidRPr="008C6CF1">
        <w:rPr>
          <w:rFonts w:ascii="Times New Roman" w:eastAsiaTheme="minorHAnsi" w:hAnsi="Times New Roman"/>
          <w:sz w:val="26"/>
          <w:szCs w:val="26"/>
        </w:rPr>
        <w:t xml:space="preserve"> </w:t>
      </w:r>
      <w:r w:rsidRPr="008C6CF1">
        <w:rPr>
          <w:rFonts w:ascii="Times New Roman" w:eastAsiaTheme="minorHAnsi" w:hAnsi="Times New Roman"/>
          <w:sz w:val="26"/>
          <w:szCs w:val="26"/>
        </w:rPr>
        <w:t>№ 277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8118CE">
        <w:rPr>
          <w:rFonts w:ascii="Times New Roman" w:eastAsiaTheme="minorHAnsi" w:hAnsi="Times New Roman"/>
          <w:sz w:val="26"/>
          <w:szCs w:val="26"/>
        </w:rPr>
        <w:t xml:space="preserve"> </w:t>
      </w:r>
      <w:r w:rsidRPr="008C6CF1">
        <w:rPr>
          <w:rFonts w:ascii="Times New Roman" w:eastAsiaTheme="minorHAnsi" w:hAnsi="Times New Roman"/>
          <w:sz w:val="26"/>
          <w:szCs w:val="26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</w:rPr>
        <w:t>ого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№ </w:t>
      </w:r>
      <w:r>
        <w:rPr>
          <w:rFonts w:ascii="Times New Roman" w:eastAsiaTheme="minorHAnsi" w:hAnsi="Times New Roman"/>
          <w:sz w:val="26"/>
          <w:szCs w:val="26"/>
        </w:rPr>
        <w:t>443,</w:t>
      </w:r>
      <w:r w:rsidRPr="008118CE">
        <w:rPr>
          <w:rFonts w:ascii="Times New Roman" w:eastAsiaTheme="minorHAnsi" w:hAnsi="Times New Roman"/>
          <w:sz w:val="26"/>
          <w:szCs w:val="26"/>
        </w:rPr>
        <w:t xml:space="preserve"> </w:t>
      </w:r>
      <w:r w:rsidRPr="008C6CF1">
        <w:rPr>
          <w:rFonts w:ascii="Times New Roman" w:eastAsiaTheme="minorHAnsi" w:hAnsi="Times New Roman"/>
          <w:sz w:val="26"/>
          <w:szCs w:val="26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</w:rPr>
        <w:t>ого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№ </w:t>
      </w:r>
      <w:r>
        <w:rPr>
          <w:rFonts w:ascii="Times New Roman" w:eastAsiaTheme="minorHAnsi" w:hAnsi="Times New Roman"/>
          <w:sz w:val="26"/>
          <w:szCs w:val="26"/>
        </w:rPr>
        <w:t xml:space="preserve">360 </w:t>
      </w:r>
      <w:r w:rsidR="00535301" w:rsidRPr="008C6CF1">
        <w:rPr>
          <w:rFonts w:ascii="Times New Roman" w:eastAsiaTheme="minorHAnsi" w:hAnsi="Times New Roman"/>
          <w:sz w:val="26"/>
          <w:szCs w:val="26"/>
        </w:rPr>
        <w:t>слова «Устав</w:t>
      </w:r>
      <w:hyperlink r:id="rId9" w:history="1"/>
      <w:r w:rsidR="00535301" w:rsidRPr="008C6CF1">
        <w:rPr>
          <w:rFonts w:ascii="Times New Roman" w:eastAsiaTheme="minorHAnsi" w:hAnsi="Times New Roman"/>
          <w:sz w:val="26"/>
          <w:szCs w:val="26"/>
        </w:rPr>
        <w:t xml:space="preserve"> муниципального образования город Норильск» заменить словами «Устав городского округа город Норильск Красноярского края, утвержденный </w:t>
      </w:r>
      <w:r w:rsidR="00CB4BFC" w:rsidRPr="008C6CF1">
        <w:rPr>
          <w:rFonts w:ascii="Times New Roman" w:eastAsiaTheme="minorHAnsi" w:hAnsi="Times New Roman"/>
          <w:sz w:val="26"/>
          <w:szCs w:val="26"/>
        </w:rPr>
        <w:t>р</w:t>
      </w:r>
      <w:r w:rsidR="00535301" w:rsidRPr="008C6CF1">
        <w:rPr>
          <w:rFonts w:ascii="Times New Roman" w:eastAsiaTheme="minorHAnsi" w:hAnsi="Times New Roman"/>
          <w:sz w:val="26"/>
          <w:szCs w:val="26"/>
        </w:rPr>
        <w:t>ешением Норильского городского Совета от 24.02.2000 № 386</w:t>
      </w:r>
      <w:r w:rsidR="00FB1793" w:rsidRPr="008C6CF1">
        <w:rPr>
          <w:rFonts w:ascii="Times New Roman" w:eastAsiaTheme="minorHAnsi" w:hAnsi="Times New Roman"/>
          <w:sz w:val="26"/>
          <w:szCs w:val="26"/>
        </w:rPr>
        <w:t>».</w:t>
      </w:r>
    </w:p>
    <w:p w:rsidR="00535301" w:rsidRPr="008C6CF1" w:rsidRDefault="00535301" w:rsidP="00535301">
      <w:pPr>
        <w:pStyle w:val="ConsPlusNormal"/>
        <w:ind w:firstLine="709"/>
        <w:jc w:val="both"/>
        <w:rPr>
          <w:szCs w:val="26"/>
        </w:rPr>
      </w:pPr>
      <w:r w:rsidRPr="008C6CF1">
        <w:rPr>
          <w:szCs w:val="26"/>
        </w:rPr>
        <w:t>2. Внести в:</w:t>
      </w:r>
    </w:p>
    <w:p w:rsidR="00535301" w:rsidRPr="008C6CF1" w:rsidRDefault="00535301" w:rsidP="0053530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C6CF1">
        <w:rPr>
          <w:rFonts w:ascii="Times New Roman" w:eastAsiaTheme="minorHAnsi" w:hAnsi="Times New Roman"/>
          <w:sz w:val="26"/>
          <w:szCs w:val="26"/>
        </w:rPr>
        <w:t>- Административный регламент</w:t>
      </w:r>
      <w:hyperlink r:id="rId10" w:history="1"/>
      <w:r w:rsidRPr="008C6CF1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</w:t>
      </w:r>
      <w:r w:rsidR="00523E69">
        <w:rPr>
          <w:rFonts w:ascii="Times New Roman" w:eastAsiaTheme="minorHAnsi" w:hAnsi="Times New Roman"/>
          <w:sz w:val="26"/>
          <w:szCs w:val="26"/>
        </w:rPr>
        <w:t xml:space="preserve">, </w:t>
      </w:r>
      <w:r w:rsidR="00523E69">
        <w:rPr>
          <w:rFonts w:ascii="Times New Roman" w:eastAsiaTheme="minorHAnsi" w:hAnsi="Times New Roman"/>
          <w:sz w:val="26"/>
          <w:szCs w:val="26"/>
        </w:rPr>
        <w:lastRenderedPageBreak/>
        <w:t>утвержденный постановлением Администрации города Норильска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от 13.09.2012 № 289 (далее - Административный регламент № 289);</w:t>
      </w:r>
    </w:p>
    <w:p w:rsidR="00535301" w:rsidRPr="008C6CF1" w:rsidRDefault="00535301" w:rsidP="0053530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C6CF1">
        <w:rPr>
          <w:rFonts w:ascii="Times New Roman" w:eastAsiaTheme="minorHAnsi" w:hAnsi="Times New Roman"/>
          <w:sz w:val="26"/>
          <w:szCs w:val="26"/>
        </w:rPr>
        <w:t>- Административный регламент</w:t>
      </w:r>
      <w:hyperlink r:id="rId11" w:history="1"/>
      <w:r w:rsidRPr="008C6CF1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внесению изменений в ра</w:t>
      </w:r>
      <w:r w:rsidR="00523E69">
        <w:rPr>
          <w:rFonts w:ascii="Times New Roman" w:eastAsiaTheme="minorHAnsi" w:hAnsi="Times New Roman"/>
          <w:sz w:val="26"/>
          <w:szCs w:val="26"/>
        </w:rPr>
        <w:t>зрешение на строительство, утвержденный постановлением Администрации города Норильска</w:t>
      </w:r>
      <w:r w:rsidR="00523E69" w:rsidRPr="008C6CF1">
        <w:rPr>
          <w:rFonts w:ascii="Times New Roman" w:eastAsiaTheme="minorHAnsi" w:hAnsi="Times New Roman"/>
          <w:sz w:val="26"/>
          <w:szCs w:val="26"/>
        </w:rPr>
        <w:t xml:space="preserve"> </w:t>
      </w:r>
      <w:r w:rsidRPr="008C6CF1">
        <w:rPr>
          <w:rFonts w:ascii="Times New Roman" w:eastAsiaTheme="minorHAnsi" w:hAnsi="Times New Roman"/>
          <w:sz w:val="26"/>
          <w:szCs w:val="26"/>
        </w:rPr>
        <w:t>от 23.04.2019 № 154 (далее - Административный регламент № 154)</w:t>
      </w:r>
      <w:r w:rsidR="00FB1793" w:rsidRPr="008C6CF1">
        <w:rPr>
          <w:rFonts w:ascii="Times New Roman" w:eastAsiaTheme="minorHAnsi" w:hAnsi="Times New Roman"/>
          <w:sz w:val="26"/>
          <w:szCs w:val="26"/>
        </w:rPr>
        <w:t>;</w:t>
      </w:r>
    </w:p>
    <w:p w:rsidR="00FB1793" w:rsidRPr="008C6CF1" w:rsidRDefault="00FB1793" w:rsidP="00FB17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C6CF1">
        <w:rPr>
          <w:rFonts w:ascii="Times New Roman" w:eastAsiaTheme="minorHAnsi" w:hAnsi="Times New Roman"/>
          <w:sz w:val="26"/>
          <w:szCs w:val="26"/>
        </w:rPr>
        <w:t>- Административный регламент предоставления муниципальной услуги по выдаче архитектурно-планировочного задания</w:t>
      </w:r>
      <w:r w:rsidR="00523E69">
        <w:rPr>
          <w:rFonts w:ascii="Times New Roman" w:eastAsiaTheme="minorHAnsi" w:hAnsi="Times New Roman"/>
          <w:sz w:val="26"/>
          <w:szCs w:val="26"/>
        </w:rPr>
        <w:t>, утвержденный постановлением Администрации города Норильска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от 13.06.2018 № 227 (далее - Административный регламент № 227);</w:t>
      </w:r>
    </w:p>
    <w:p w:rsidR="00B2238D" w:rsidRPr="008C6CF1" w:rsidRDefault="00B2238D" w:rsidP="00B2238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C6CF1">
        <w:rPr>
          <w:rFonts w:ascii="Times New Roman" w:eastAsiaTheme="minorHAnsi" w:hAnsi="Times New Roman"/>
          <w:sz w:val="26"/>
          <w:szCs w:val="26"/>
        </w:rPr>
        <w:t>- Административный регламент</w:t>
      </w:r>
      <w:hyperlink r:id="rId12" w:history="1"/>
      <w:r w:rsidRPr="008C6CF1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согласованию эскизных проектов внешнего вида нестационарных торговых объектов, нестационарных объектов общественного питания, сезонных объектов на территории муниципального образования город Норильск</w:t>
      </w:r>
      <w:r w:rsidR="00523E69">
        <w:rPr>
          <w:rFonts w:ascii="Times New Roman" w:eastAsiaTheme="minorHAnsi" w:hAnsi="Times New Roman"/>
          <w:sz w:val="26"/>
          <w:szCs w:val="26"/>
        </w:rPr>
        <w:t>, утвержденный постановлением Администрации города Норильска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от 25.10.2019 № 501 (далее - Административный регламент № 501);</w:t>
      </w:r>
    </w:p>
    <w:p w:rsidR="009D158A" w:rsidRPr="008C6CF1" w:rsidRDefault="009D158A" w:rsidP="009D158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C6CF1">
        <w:rPr>
          <w:rFonts w:ascii="Times New Roman" w:eastAsiaTheme="minorHAnsi" w:hAnsi="Times New Roman"/>
          <w:sz w:val="26"/>
          <w:szCs w:val="26"/>
        </w:rPr>
        <w:t>- Административный регламент</w:t>
      </w:r>
      <w:hyperlink r:id="rId13" w:history="1"/>
      <w:r w:rsidRPr="008C6CF1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523E69">
        <w:rPr>
          <w:rFonts w:ascii="Times New Roman" w:eastAsiaTheme="minorHAnsi" w:hAnsi="Times New Roman"/>
          <w:sz w:val="26"/>
          <w:szCs w:val="26"/>
        </w:rPr>
        <w:t>, утвержденный постановлением Администрации города Норильска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от 18.12.2020 № 664 (далее - Административный регламент № 664);</w:t>
      </w:r>
    </w:p>
    <w:p w:rsidR="009D158A" w:rsidRPr="008C6CF1" w:rsidRDefault="009D158A" w:rsidP="009D158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C6CF1">
        <w:rPr>
          <w:rFonts w:ascii="Times New Roman" w:eastAsiaTheme="minorHAnsi" w:hAnsi="Times New Roman"/>
          <w:sz w:val="26"/>
          <w:szCs w:val="26"/>
        </w:rPr>
        <w:t>- Административный регламент</w:t>
      </w:r>
      <w:hyperlink r:id="rId14" w:history="1"/>
      <w:r w:rsidRPr="008C6CF1">
        <w:rPr>
          <w:rFonts w:ascii="Times New Roman" w:eastAsiaTheme="minorHAnsi" w:hAnsi="Times New Roman"/>
          <w:sz w:val="26"/>
          <w:szCs w:val="26"/>
        </w:rPr>
        <w:t xml:space="preserve">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523E69">
        <w:rPr>
          <w:rFonts w:ascii="Times New Roman" w:eastAsiaTheme="minorHAnsi" w:hAnsi="Times New Roman"/>
          <w:sz w:val="26"/>
          <w:szCs w:val="26"/>
        </w:rPr>
        <w:t>, утвержденный постановлением Администрации города Норильска</w:t>
      </w:r>
      <w:r w:rsidRPr="008C6CF1">
        <w:rPr>
          <w:rFonts w:ascii="Times New Roman" w:eastAsiaTheme="minorHAnsi" w:hAnsi="Times New Roman"/>
          <w:sz w:val="26"/>
          <w:szCs w:val="26"/>
        </w:rPr>
        <w:t xml:space="preserve"> от 18.12.2020 № 663 (далее - Административный регламент № 663)</w:t>
      </w:r>
      <w:r w:rsidR="00A86A74" w:rsidRPr="008C6CF1">
        <w:rPr>
          <w:rFonts w:ascii="Times New Roman" w:eastAsiaTheme="minorHAnsi" w:hAnsi="Times New Roman"/>
          <w:sz w:val="26"/>
          <w:szCs w:val="26"/>
        </w:rPr>
        <w:t>, следующие изменения:</w:t>
      </w:r>
    </w:p>
    <w:p w:rsidR="00535301" w:rsidRPr="008C6CF1" w:rsidRDefault="00FB1793" w:rsidP="008118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C6CF1">
        <w:rPr>
          <w:rFonts w:ascii="Times New Roman" w:eastAsiaTheme="minorHAnsi" w:hAnsi="Times New Roman"/>
          <w:sz w:val="26"/>
          <w:szCs w:val="26"/>
        </w:rPr>
        <w:t xml:space="preserve">2.1. </w:t>
      </w:r>
      <w:r w:rsidR="008118CE">
        <w:rPr>
          <w:rFonts w:ascii="Times New Roman" w:eastAsiaTheme="minorHAnsi" w:hAnsi="Times New Roman"/>
          <w:sz w:val="26"/>
          <w:szCs w:val="26"/>
        </w:rPr>
        <w:t>В пункте 2.6</w:t>
      </w:r>
      <w:r w:rsidR="00A86A74" w:rsidRPr="008C6CF1">
        <w:rPr>
          <w:rFonts w:ascii="Times New Roman" w:eastAsiaTheme="minorHAnsi" w:hAnsi="Times New Roman"/>
          <w:sz w:val="26"/>
          <w:szCs w:val="26"/>
        </w:rPr>
        <w:t xml:space="preserve"> Административн</w:t>
      </w:r>
      <w:r w:rsidR="008118CE">
        <w:rPr>
          <w:rFonts w:ascii="Times New Roman" w:eastAsiaTheme="minorHAnsi" w:hAnsi="Times New Roman"/>
          <w:sz w:val="26"/>
          <w:szCs w:val="26"/>
        </w:rPr>
        <w:t>ого</w:t>
      </w:r>
      <w:r w:rsidR="00A86A74" w:rsidRPr="008C6CF1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8118CE">
        <w:rPr>
          <w:rFonts w:ascii="Times New Roman" w:eastAsiaTheme="minorHAnsi" w:hAnsi="Times New Roman"/>
          <w:sz w:val="26"/>
          <w:szCs w:val="26"/>
        </w:rPr>
        <w:t>а № 289,</w:t>
      </w:r>
      <w:r w:rsidR="00A86A74" w:rsidRPr="008C6CF1">
        <w:rPr>
          <w:rFonts w:ascii="Times New Roman" w:eastAsiaTheme="minorHAnsi" w:hAnsi="Times New Roman"/>
          <w:sz w:val="26"/>
          <w:szCs w:val="26"/>
        </w:rPr>
        <w:t xml:space="preserve"> 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>Административн</w:t>
      </w:r>
      <w:r w:rsidR="008118CE">
        <w:rPr>
          <w:rFonts w:ascii="Times New Roman" w:eastAsiaTheme="minorHAnsi" w:hAnsi="Times New Roman"/>
          <w:sz w:val="26"/>
          <w:szCs w:val="26"/>
        </w:rPr>
        <w:t>ого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8118CE">
        <w:rPr>
          <w:rFonts w:ascii="Times New Roman" w:eastAsiaTheme="minorHAnsi" w:hAnsi="Times New Roman"/>
          <w:sz w:val="26"/>
          <w:szCs w:val="26"/>
        </w:rPr>
        <w:t>а</w:t>
      </w:r>
      <w:r w:rsidR="008118CE" w:rsidRPr="008118CE">
        <w:rPr>
          <w:rFonts w:ascii="Times New Roman" w:eastAsiaTheme="minorHAnsi" w:hAnsi="Times New Roman"/>
          <w:sz w:val="26"/>
          <w:szCs w:val="26"/>
        </w:rPr>
        <w:t xml:space="preserve"> 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>№ 154</w:t>
      </w:r>
      <w:r w:rsidR="008118CE">
        <w:rPr>
          <w:rFonts w:ascii="Times New Roman" w:eastAsiaTheme="minorHAnsi" w:hAnsi="Times New Roman"/>
          <w:sz w:val="26"/>
          <w:szCs w:val="26"/>
        </w:rPr>
        <w:t xml:space="preserve">, 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>Административн</w:t>
      </w:r>
      <w:r w:rsidR="008118CE">
        <w:rPr>
          <w:rFonts w:ascii="Times New Roman" w:eastAsiaTheme="minorHAnsi" w:hAnsi="Times New Roman"/>
          <w:sz w:val="26"/>
          <w:szCs w:val="26"/>
        </w:rPr>
        <w:t>ого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8118CE">
        <w:rPr>
          <w:rFonts w:ascii="Times New Roman" w:eastAsiaTheme="minorHAnsi" w:hAnsi="Times New Roman"/>
          <w:sz w:val="26"/>
          <w:szCs w:val="26"/>
        </w:rPr>
        <w:t>а</w:t>
      </w:r>
      <w:r w:rsidR="008118CE" w:rsidRPr="008118CE">
        <w:rPr>
          <w:rFonts w:ascii="Times New Roman" w:eastAsiaTheme="minorHAnsi" w:hAnsi="Times New Roman"/>
          <w:sz w:val="26"/>
          <w:szCs w:val="26"/>
        </w:rPr>
        <w:t xml:space="preserve"> </w:t>
      </w:r>
      <w:r w:rsidR="008118CE">
        <w:rPr>
          <w:rFonts w:ascii="Times New Roman" w:eastAsiaTheme="minorHAnsi" w:hAnsi="Times New Roman"/>
          <w:sz w:val="26"/>
          <w:szCs w:val="26"/>
        </w:rPr>
        <w:t xml:space="preserve">№ 227, 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>Административн</w:t>
      </w:r>
      <w:r w:rsidR="008118CE">
        <w:rPr>
          <w:rFonts w:ascii="Times New Roman" w:eastAsiaTheme="minorHAnsi" w:hAnsi="Times New Roman"/>
          <w:sz w:val="26"/>
          <w:szCs w:val="26"/>
        </w:rPr>
        <w:t>ого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8118CE">
        <w:rPr>
          <w:rFonts w:ascii="Times New Roman" w:eastAsiaTheme="minorHAnsi" w:hAnsi="Times New Roman"/>
          <w:sz w:val="26"/>
          <w:szCs w:val="26"/>
        </w:rPr>
        <w:t xml:space="preserve">а № 501, 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>Административн</w:t>
      </w:r>
      <w:r w:rsidR="008118CE">
        <w:rPr>
          <w:rFonts w:ascii="Times New Roman" w:eastAsiaTheme="minorHAnsi" w:hAnsi="Times New Roman"/>
          <w:sz w:val="26"/>
          <w:szCs w:val="26"/>
        </w:rPr>
        <w:t>ого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8118CE">
        <w:rPr>
          <w:rFonts w:ascii="Times New Roman" w:eastAsiaTheme="minorHAnsi" w:hAnsi="Times New Roman"/>
          <w:sz w:val="26"/>
          <w:szCs w:val="26"/>
        </w:rPr>
        <w:t>а</w:t>
      </w:r>
      <w:r w:rsidR="008118CE" w:rsidRPr="008118CE">
        <w:rPr>
          <w:rFonts w:ascii="Times New Roman" w:eastAsiaTheme="minorHAnsi" w:hAnsi="Times New Roman"/>
          <w:sz w:val="26"/>
          <w:szCs w:val="26"/>
        </w:rPr>
        <w:t xml:space="preserve"> </w:t>
      </w:r>
      <w:r w:rsidR="008118CE">
        <w:rPr>
          <w:rFonts w:ascii="Times New Roman" w:eastAsiaTheme="minorHAnsi" w:hAnsi="Times New Roman"/>
          <w:sz w:val="26"/>
          <w:szCs w:val="26"/>
        </w:rPr>
        <w:t xml:space="preserve">№ 664, 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>Административн</w:t>
      </w:r>
      <w:r w:rsidR="008118CE">
        <w:rPr>
          <w:rFonts w:ascii="Times New Roman" w:eastAsiaTheme="minorHAnsi" w:hAnsi="Times New Roman"/>
          <w:sz w:val="26"/>
          <w:szCs w:val="26"/>
        </w:rPr>
        <w:t>ого</w:t>
      </w:r>
      <w:r w:rsidR="008118CE" w:rsidRPr="008C6CF1">
        <w:rPr>
          <w:rFonts w:ascii="Times New Roman" w:eastAsiaTheme="minorHAnsi" w:hAnsi="Times New Roman"/>
          <w:sz w:val="26"/>
          <w:szCs w:val="26"/>
        </w:rPr>
        <w:t xml:space="preserve"> регламент</w:t>
      </w:r>
      <w:r w:rsidR="008118CE">
        <w:rPr>
          <w:rFonts w:ascii="Times New Roman" w:eastAsiaTheme="minorHAnsi" w:hAnsi="Times New Roman"/>
          <w:sz w:val="26"/>
          <w:szCs w:val="26"/>
        </w:rPr>
        <w:t>а</w:t>
      </w:r>
      <w:r w:rsidR="008118CE" w:rsidRPr="008118CE">
        <w:rPr>
          <w:rFonts w:ascii="Times New Roman" w:eastAsiaTheme="minorHAnsi" w:hAnsi="Times New Roman"/>
          <w:sz w:val="26"/>
          <w:szCs w:val="26"/>
        </w:rPr>
        <w:t xml:space="preserve"> </w:t>
      </w:r>
      <w:r w:rsidR="008118CE">
        <w:rPr>
          <w:rFonts w:ascii="Times New Roman" w:eastAsiaTheme="minorHAnsi" w:hAnsi="Times New Roman"/>
          <w:sz w:val="26"/>
          <w:szCs w:val="26"/>
        </w:rPr>
        <w:t xml:space="preserve">№ 663 </w:t>
      </w:r>
      <w:r w:rsidRPr="008C6CF1">
        <w:rPr>
          <w:rFonts w:ascii="Times New Roman" w:eastAsiaTheme="minorHAnsi" w:hAnsi="Times New Roman"/>
          <w:sz w:val="26"/>
          <w:szCs w:val="26"/>
        </w:rPr>
        <w:t>слова «Устав</w:t>
      </w:r>
      <w:hyperlink r:id="rId15" w:history="1"/>
      <w:r w:rsidRPr="008C6CF1">
        <w:rPr>
          <w:rFonts w:ascii="Times New Roman" w:eastAsiaTheme="minorHAnsi" w:hAnsi="Times New Roman"/>
          <w:sz w:val="26"/>
          <w:szCs w:val="26"/>
        </w:rPr>
        <w:t xml:space="preserve"> муниципального образования город Норильск, утвержденный </w:t>
      </w:r>
      <w:r w:rsidR="0088365D" w:rsidRPr="008C6CF1">
        <w:rPr>
          <w:rFonts w:ascii="Times New Roman" w:eastAsiaTheme="minorHAnsi" w:hAnsi="Times New Roman"/>
          <w:sz w:val="26"/>
          <w:szCs w:val="26"/>
        </w:rPr>
        <w:t>Р</w:t>
      </w:r>
      <w:r w:rsidRPr="008C6CF1">
        <w:rPr>
          <w:rFonts w:ascii="Times New Roman" w:eastAsiaTheme="minorHAnsi" w:hAnsi="Times New Roman"/>
          <w:sz w:val="26"/>
          <w:szCs w:val="26"/>
        </w:rPr>
        <w:t>ешением Норильского городского Совета от 24.02.2000 № 386» заменить словами «Устав городского округа город Норильск К</w:t>
      </w:r>
      <w:r w:rsidR="00A86A74" w:rsidRPr="008C6CF1">
        <w:rPr>
          <w:rFonts w:ascii="Times New Roman" w:eastAsiaTheme="minorHAnsi" w:hAnsi="Times New Roman"/>
          <w:sz w:val="26"/>
          <w:szCs w:val="26"/>
        </w:rPr>
        <w:t>расноярского края, утвержденный р</w:t>
      </w:r>
      <w:r w:rsidRPr="008C6CF1">
        <w:rPr>
          <w:rFonts w:ascii="Times New Roman" w:eastAsiaTheme="minorHAnsi" w:hAnsi="Times New Roman"/>
          <w:sz w:val="26"/>
          <w:szCs w:val="26"/>
        </w:rPr>
        <w:t>ешением Норильского городского Совета от 24.02.2000 № 386».</w:t>
      </w:r>
    </w:p>
    <w:p w:rsidR="00A86A74" w:rsidRPr="008C6CF1" w:rsidRDefault="00B75C27" w:rsidP="00A86A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C6CF1">
        <w:rPr>
          <w:rFonts w:ascii="Times New Roman" w:hAnsi="Times New Roman"/>
          <w:sz w:val="26"/>
          <w:szCs w:val="26"/>
        </w:rPr>
        <w:t xml:space="preserve">3. </w:t>
      </w:r>
      <w:r w:rsidR="003F0192" w:rsidRPr="008C6CF1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8C6CF1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8C6CF1" w:rsidRDefault="00B75C27" w:rsidP="00A86A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8C6CF1">
        <w:rPr>
          <w:rFonts w:ascii="Times New Roman" w:hAnsi="Times New Roman"/>
          <w:sz w:val="26"/>
          <w:szCs w:val="26"/>
        </w:rPr>
        <w:t xml:space="preserve">4. </w:t>
      </w:r>
      <w:r w:rsidR="00C9645E" w:rsidRPr="008C6CF1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A86A74" w:rsidRPr="008C6CF1">
        <w:rPr>
          <w:rFonts w:ascii="Times New Roman" w:eastAsiaTheme="minorHAnsi" w:hAnsi="Times New Roman"/>
          <w:sz w:val="26"/>
          <w:szCs w:val="26"/>
        </w:rPr>
        <w:t xml:space="preserve"> в газете «Заполярная правда»</w:t>
      </w:r>
      <w:r w:rsidR="00A0140B" w:rsidRPr="008C6CF1">
        <w:rPr>
          <w:rFonts w:ascii="Times New Roman" w:eastAsiaTheme="minorHAnsi" w:hAnsi="Times New Roman"/>
          <w:sz w:val="26"/>
          <w:szCs w:val="26"/>
        </w:rPr>
        <w:t>.</w:t>
      </w:r>
    </w:p>
    <w:p w:rsidR="005E3A8B" w:rsidRPr="008C6CF1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01442" w:rsidRPr="008C6CF1" w:rsidRDefault="00D01442" w:rsidP="009D49D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8C6CF1">
        <w:rPr>
          <w:rFonts w:ascii="Times New Roman" w:hAnsi="Times New Roman"/>
          <w:sz w:val="26"/>
          <w:szCs w:val="26"/>
        </w:rPr>
        <w:t>Глава</w:t>
      </w:r>
      <w:r w:rsidR="00C924C2" w:rsidRPr="008C6CF1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 w:rsidRPr="008C6CF1">
        <w:rPr>
          <w:rFonts w:ascii="Times New Roman" w:hAnsi="Times New Roman"/>
          <w:sz w:val="26"/>
          <w:szCs w:val="26"/>
        </w:rPr>
        <w:tab/>
      </w:r>
      <w:r w:rsidR="00C924C2" w:rsidRPr="008C6CF1">
        <w:rPr>
          <w:rFonts w:ascii="Times New Roman" w:hAnsi="Times New Roman"/>
          <w:sz w:val="26"/>
          <w:szCs w:val="26"/>
        </w:rPr>
        <w:tab/>
      </w:r>
      <w:r w:rsidR="009D49D8" w:rsidRPr="008C6CF1">
        <w:rPr>
          <w:rFonts w:ascii="Times New Roman" w:hAnsi="Times New Roman"/>
          <w:sz w:val="26"/>
          <w:szCs w:val="26"/>
        </w:rPr>
        <w:tab/>
      </w:r>
      <w:r w:rsidR="009D49D8" w:rsidRPr="008C6CF1">
        <w:rPr>
          <w:rFonts w:ascii="Times New Roman" w:hAnsi="Times New Roman"/>
          <w:sz w:val="26"/>
          <w:szCs w:val="26"/>
        </w:rPr>
        <w:tab/>
      </w:r>
      <w:r w:rsidRPr="008C6CF1">
        <w:rPr>
          <w:rFonts w:ascii="Times New Roman" w:hAnsi="Times New Roman"/>
          <w:sz w:val="26"/>
          <w:szCs w:val="26"/>
        </w:rPr>
        <w:tab/>
      </w:r>
      <w:r w:rsidRPr="008C6CF1">
        <w:rPr>
          <w:rFonts w:ascii="Times New Roman" w:hAnsi="Times New Roman"/>
          <w:sz w:val="26"/>
          <w:szCs w:val="26"/>
        </w:rPr>
        <w:tab/>
      </w:r>
      <w:r w:rsidRPr="008C6CF1">
        <w:rPr>
          <w:rFonts w:ascii="Times New Roman" w:hAnsi="Times New Roman"/>
          <w:sz w:val="26"/>
          <w:szCs w:val="26"/>
        </w:rPr>
        <w:tab/>
      </w:r>
      <w:r w:rsidRPr="008C6CF1">
        <w:rPr>
          <w:rFonts w:ascii="Times New Roman" w:hAnsi="Times New Roman"/>
          <w:sz w:val="26"/>
          <w:szCs w:val="26"/>
        </w:rPr>
        <w:tab/>
        <w:t xml:space="preserve">  </w:t>
      </w:r>
      <w:r w:rsidR="005B1E22" w:rsidRPr="008C6CF1">
        <w:rPr>
          <w:rFonts w:ascii="Times New Roman" w:hAnsi="Times New Roman"/>
          <w:sz w:val="26"/>
          <w:szCs w:val="26"/>
        </w:rPr>
        <w:t xml:space="preserve">   </w:t>
      </w:r>
      <w:r w:rsidRPr="008C6CF1">
        <w:rPr>
          <w:rFonts w:ascii="Times New Roman" w:hAnsi="Times New Roman"/>
          <w:sz w:val="26"/>
          <w:szCs w:val="26"/>
        </w:rPr>
        <w:t xml:space="preserve"> </w:t>
      </w:r>
      <w:r w:rsidR="005B1E22" w:rsidRPr="008C6CF1">
        <w:rPr>
          <w:rFonts w:ascii="Times New Roman" w:hAnsi="Times New Roman"/>
          <w:sz w:val="26"/>
          <w:szCs w:val="26"/>
        </w:rPr>
        <w:t>Д.В. Карасев</w:t>
      </w: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1B6FBF" w:rsidRDefault="001B6FBF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1B6FBF" w:rsidRDefault="001B6FBF" w:rsidP="00716B42">
      <w:pPr>
        <w:shd w:val="clear" w:color="auto" w:fill="FFFFFF"/>
        <w:jc w:val="left"/>
        <w:rPr>
          <w:rFonts w:ascii="Times New Roman" w:hAnsi="Times New Roman"/>
        </w:rPr>
      </w:pPr>
      <w:bookmarkStart w:id="0" w:name="_GoBack"/>
      <w:bookmarkEnd w:id="0"/>
    </w:p>
    <w:sectPr w:rsidR="001B6FBF" w:rsidSect="00A86A7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9504E"/>
    <w:rsid w:val="00195D78"/>
    <w:rsid w:val="001A26D8"/>
    <w:rsid w:val="001B6FBF"/>
    <w:rsid w:val="001C4F08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7AA4"/>
    <w:rsid w:val="002D4D61"/>
    <w:rsid w:val="003156B9"/>
    <w:rsid w:val="00315BBC"/>
    <w:rsid w:val="00326CE9"/>
    <w:rsid w:val="003421FF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62EA1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3E69"/>
    <w:rsid w:val="00524A8D"/>
    <w:rsid w:val="00535301"/>
    <w:rsid w:val="005451EC"/>
    <w:rsid w:val="005516EE"/>
    <w:rsid w:val="005609FE"/>
    <w:rsid w:val="00565B36"/>
    <w:rsid w:val="00571B51"/>
    <w:rsid w:val="005832FB"/>
    <w:rsid w:val="005A3758"/>
    <w:rsid w:val="005B1E22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32DA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274A4"/>
    <w:rsid w:val="007332C1"/>
    <w:rsid w:val="00761B52"/>
    <w:rsid w:val="00773421"/>
    <w:rsid w:val="007A4690"/>
    <w:rsid w:val="007B4032"/>
    <w:rsid w:val="007E2E48"/>
    <w:rsid w:val="007E57E1"/>
    <w:rsid w:val="007F7E83"/>
    <w:rsid w:val="008026E0"/>
    <w:rsid w:val="00803D55"/>
    <w:rsid w:val="008042E5"/>
    <w:rsid w:val="008118CE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8365D"/>
    <w:rsid w:val="00895410"/>
    <w:rsid w:val="008B761B"/>
    <w:rsid w:val="008C6CF1"/>
    <w:rsid w:val="008D3392"/>
    <w:rsid w:val="008F166E"/>
    <w:rsid w:val="008F5E59"/>
    <w:rsid w:val="009105B1"/>
    <w:rsid w:val="00920D42"/>
    <w:rsid w:val="00922A27"/>
    <w:rsid w:val="00956317"/>
    <w:rsid w:val="00963FB9"/>
    <w:rsid w:val="009A48CA"/>
    <w:rsid w:val="009D012E"/>
    <w:rsid w:val="009D158A"/>
    <w:rsid w:val="009D49D8"/>
    <w:rsid w:val="009F68F8"/>
    <w:rsid w:val="00A0140B"/>
    <w:rsid w:val="00A05202"/>
    <w:rsid w:val="00A13E1B"/>
    <w:rsid w:val="00A2159F"/>
    <w:rsid w:val="00A56960"/>
    <w:rsid w:val="00A84BD8"/>
    <w:rsid w:val="00A86A74"/>
    <w:rsid w:val="00A9184C"/>
    <w:rsid w:val="00AF02E6"/>
    <w:rsid w:val="00B2238D"/>
    <w:rsid w:val="00B2378A"/>
    <w:rsid w:val="00B27C96"/>
    <w:rsid w:val="00B36B87"/>
    <w:rsid w:val="00B546DB"/>
    <w:rsid w:val="00B57F1D"/>
    <w:rsid w:val="00B638FD"/>
    <w:rsid w:val="00B676B8"/>
    <w:rsid w:val="00B75C27"/>
    <w:rsid w:val="00B97D9E"/>
    <w:rsid w:val="00BE3C20"/>
    <w:rsid w:val="00BE42DD"/>
    <w:rsid w:val="00BF0FA0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1B36"/>
    <w:rsid w:val="00C924C2"/>
    <w:rsid w:val="00C9645E"/>
    <w:rsid w:val="00CA500B"/>
    <w:rsid w:val="00CB149D"/>
    <w:rsid w:val="00CB2C28"/>
    <w:rsid w:val="00CB4BFC"/>
    <w:rsid w:val="00CE5ADF"/>
    <w:rsid w:val="00CE6BE8"/>
    <w:rsid w:val="00D01442"/>
    <w:rsid w:val="00D05B9F"/>
    <w:rsid w:val="00D15785"/>
    <w:rsid w:val="00D26467"/>
    <w:rsid w:val="00D54CA4"/>
    <w:rsid w:val="00D65D7C"/>
    <w:rsid w:val="00D70FCD"/>
    <w:rsid w:val="00D77044"/>
    <w:rsid w:val="00DA2E2F"/>
    <w:rsid w:val="00DA6C6E"/>
    <w:rsid w:val="00DA7546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B1793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B31C4ED72FBD25AAD930906C5AAE235A06A34AB04703AAAAA3AB943C84535ACD759B553899491668BAEA2BF6EFFA8BF9D8CE028CCA13CC7C50397a604I" TargetMode="External"/><Relationship Id="rId13" Type="http://schemas.openxmlformats.org/officeDocument/2006/relationships/hyperlink" Target="consultantplus://offline/ref=C2A69B1A4F7F65BA493E08BF59DAC0499088ABE2A6E7B2F23C6433BEF9519FA619B30A03A92BABFC792970FAEEAFC630975FB325BE49EA09608B1B40i67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477474E36FEF42C7198A8203803F96FD6EC009FA263BDCC04C6F398487D74AF233151498B2B8058A35B98C80491C37145BB7283CA9A5D1BFE1E428tFkEI" TargetMode="External"/><Relationship Id="rId12" Type="http://schemas.openxmlformats.org/officeDocument/2006/relationships/hyperlink" Target="consultantplus://offline/ref=0884B03A1D45D57CD0B22D715205319766FC7A5B3983BCF1B3338E37DA0D7315B9AF74E3AFC1D78AD83126807C87A99D66E689E275C5B6586076DCBBl64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6042B25CBA6F57183745D30F34869D8DD5560C95C8A006873E32FFA2C2A35E58349A297F389F4F5A93D9F16963D28EBB9DF7EC5A10302265C2F98D0OAI" TargetMode="External"/><Relationship Id="rId11" Type="http://schemas.openxmlformats.org/officeDocument/2006/relationships/hyperlink" Target="consultantplus://offline/ref=26B706D427C95EC485D2AB9815016817AD1C1B682681F68708CAD5D3AEBEDFDFFE1B584273DB6D132B5CD0208804A06BB82876E4BE955D14C6FD39A139s4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31A95F7673ADE18E0B29DB3E4C3E6DCF8D2FC7D312EBF85D0A12BCAB4EC8EAA044F3217506887900917ED152F9A84BB7BJAo1I" TargetMode="External"/><Relationship Id="rId10" Type="http://schemas.openxmlformats.org/officeDocument/2006/relationships/hyperlink" Target="consultantplus://offline/ref=8F10C197789C5638EBA2C57C7B8FD14EA113A2D6B07535DC97C2DCAA9AB98B24F76290E3B1020AEC211CEE8C3B1A608669EB8397922E75A29040DAF9u7X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8CBE40FC21B9559E0969E1C3E29DB03B973D2E924DD88FD2106DB625A43BD2AEFE3DF1F7D43A4579D2FBF8FD80D15481l9p8I" TargetMode="External"/><Relationship Id="rId14" Type="http://schemas.openxmlformats.org/officeDocument/2006/relationships/hyperlink" Target="consultantplus://offline/ref=BBFCB55BB995ED9B6948D766D5CA1724E29977BD395FEF5BA7E2FF27961DE86B46B20A35D95D11E494C51EC98C47C1BA2E752E466FC85DC6B08F5551oCB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10</cp:revision>
  <cp:lastPrinted>2022-12-14T04:41:00Z</cp:lastPrinted>
  <dcterms:created xsi:type="dcterms:W3CDTF">2022-11-22T10:16:00Z</dcterms:created>
  <dcterms:modified xsi:type="dcterms:W3CDTF">2022-12-16T03:53:00Z</dcterms:modified>
</cp:coreProperties>
</file>