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54" w:rsidRPr="00B61D54" w:rsidRDefault="00B61D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528"/>
      </w:tblGrid>
      <w:tr w:rsidR="00C87D2B" w:rsidTr="00C87D2B">
        <w:tc>
          <w:tcPr>
            <w:tcW w:w="4652" w:type="dxa"/>
          </w:tcPr>
          <w:p w:rsidR="00C87D2B" w:rsidRDefault="00C87D2B" w:rsidP="00B61D54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0A7E93">
              <w:rPr>
                <w:szCs w:val="26"/>
              </w:rPr>
              <w:t>2</w:t>
            </w:r>
            <w:r w:rsidR="00B61D54">
              <w:rPr>
                <w:szCs w:val="26"/>
                <w:lang w:val="en-US"/>
              </w:rPr>
              <w:t>1</w:t>
            </w:r>
            <w:r>
              <w:rPr>
                <w:szCs w:val="26"/>
              </w:rPr>
              <w:t xml:space="preserve"> » </w:t>
            </w:r>
            <w:r w:rsidR="000A7E93">
              <w:rPr>
                <w:szCs w:val="26"/>
              </w:rPr>
              <w:t>ма</w:t>
            </w:r>
            <w:r w:rsidR="00B61D54">
              <w:rPr>
                <w:szCs w:val="26"/>
              </w:rPr>
              <w:t>я</w:t>
            </w:r>
            <w:r>
              <w:rPr>
                <w:szCs w:val="26"/>
              </w:rPr>
              <w:t xml:space="preserve"> 2013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C87D2B" w:rsidRPr="00F55EB1" w:rsidRDefault="00C87D2B" w:rsidP="004A4FF1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F55EB1">
              <w:rPr>
                <w:szCs w:val="26"/>
              </w:rPr>
              <w:t>10/4-19</w:t>
            </w:r>
            <w:r w:rsidR="004A4FF1">
              <w:rPr>
                <w:szCs w:val="26"/>
              </w:rPr>
              <w:t>2</w:t>
            </w:r>
          </w:p>
        </w:tc>
      </w:tr>
    </w:tbl>
    <w:p w:rsidR="00435E14" w:rsidRDefault="00435E14" w:rsidP="00435E14">
      <w:pPr>
        <w:jc w:val="both"/>
        <w:rPr>
          <w:rFonts w:cs="Times New Roman"/>
          <w:szCs w:val="26"/>
        </w:rPr>
      </w:pPr>
    </w:p>
    <w:p w:rsidR="00E60609" w:rsidRDefault="00E60609" w:rsidP="00E60609">
      <w:pPr>
        <w:autoSpaceDE w:val="0"/>
        <w:autoSpaceDN w:val="0"/>
        <w:adjustRightInd w:val="0"/>
        <w:jc w:val="center"/>
        <w:rPr>
          <w:szCs w:val="26"/>
        </w:rPr>
      </w:pPr>
      <w:r w:rsidRPr="004C2B2A">
        <w:rPr>
          <w:szCs w:val="26"/>
        </w:rPr>
        <w:t xml:space="preserve">О внесении изменений в решение Городского Совета от 12.12.2006 № 65-992 «Об утверждении  </w:t>
      </w:r>
      <w:hyperlink r:id="rId9" w:history="1">
        <w:r w:rsidRPr="004C2B2A">
          <w:rPr>
            <w:szCs w:val="26"/>
          </w:rPr>
          <w:t>Положения</w:t>
        </w:r>
      </w:hyperlink>
      <w:r w:rsidRPr="004C2B2A">
        <w:rPr>
          <w:szCs w:val="26"/>
        </w:rPr>
        <w:t xml:space="preserve"> о порядке ведения учета граждан, </w:t>
      </w:r>
    </w:p>
    <w:p w:rsidR="00E60609" w:rsidRDefault="00E60609" w:rsidP="00E60609">
      <w:pPr>
        <w:autoSpaceDE w:val="0"/>
        <w:autoSpaceDN w:val="0"/>
        <w:adjustRightInd w:val="0"/>
        <w:jc w:val="center"/>
        <w:rPr>
          <w:szCs w:val="26"/>
        </w:rPr>
      </w:pPr>
      <w:r w:rsidRPr="004C2B2A">
        <w:rPr>
          <w:szCs w:val="26"/>
        </w:rPr>
        <w:t>нуждающихся в жилых помещениях, и предоставления жилых</w:t>
      </w:r>
    </w:p>
    <w:p w:rsidR="00E60609" w:rsidRDefault="00E60609" w:rsidP="00E60609">
      <w:pPr>
        <w:autoSpaceDE w:val="0"/>
        <w:autoSpaceDN w:val="0"/>
        <w:adjustRightInd w:val="0"/>
        <w:jc w:val="center"/>
        <w:rPr>
          <w:szCs w:val="26"/>
        </w:rPr>
      </w:pPr>
      <w:r w:rsidRPr="004C2B2A">
        <w:rPr>
          <w:szCs w:val="26"/>
        </w:rPr>
        <w:t xml:space="preserve">помещений по договору социального найма </w:t>
      </w:r>
    </w:p>
    <w:p w:rsidR="00E60609" w:rsidRPr="004C2B2A" w:rsidRDefault="00E60609" w:rsidP="00E60609">
      <w:pPr>
        <w:autoSpaceDE w:val="0"/>
        <w:autoSpaceDN w:val="0"/>
        <w:adjustRightInd w:val="0"/>
        <w:jc w:val="center"/>
        <w:rPr>
          <w:szCs w:val="26"/>
        </w:rPr>
      </w:pPr>
      <w:r w:rsidRPr="004C2B2A">
        <w:rPr>
          <w:szCs w:val="26"/>
        </w:rPr>
        <w:t>на территории муниципального образования город Норильск»</w:t>
      </w:r>
    </w:p>
    <w:p w:rsidR="008F43A5" w:rsidRDefault="008F43A5" w:rsidP="00116894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116894" w:rsidRDefault="00E60609" w:rsidP="00116894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Р</w:t>
      </w:r>
      <w:r w:rsidRPr="00D8194F">
        <w:rPr>
          <w:szCs w:val="26"/>
        </w:rPr>
        <w:t>уководствуясь</w:t>
      </w:r>
      <w:r w:rsidRPr="00A4100F">
        <w:rPr>
          <w:szCs w:val="26"/>
        </w:rPr>
        <w:t xml:space="preserve"> </w:t>
      </w:r>
      <w:r w:rsidR="00C02F3E" w:rsidRPr="00A4100F">
        <w:rPr>
          <w:szCs w:val="26"/>
        </w:rPr>
        <w:t>Жилищным кодексом Российской Федерации</w:t>
      </w:r>
      <w:r w:rsidR="00C02F3E">
        <w:rPr>
          <w:szCs w:val="26"/>
        </w:rPr>
        <w:t>,</w:t>
      </w:r>
      <w:r w:rsidR="00C02F3E" w:rsidRPr="00A4100F">
        <w:rPr>
          <w:szCs w:val="26"/>
        </w:rPr>
        <w:t xml:space="preserve"> </w:t>
      </w:r>
      <w:r w:rsidRPr="00A4100F">
        <w:rPr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E55D03">
        <w:rPr>
          <w:szCs w:val="26"/>
        </w:rPr>
        <w:t>,</w:t>
      </w:r>
      <w:r>
        <w:rPr>
          <w:szCs w:val="26"/>
        </w:rPr>
        <w:t xml:space="preserve"> </w:t>
      </w:r>
      <w:r w:rsidRPr="00E55D03">
        <w:rPr>
          <w:szCs w:val="26"/>
        </w:rPr>
        <w:t>Уставом муниципального образования город Норильск,</w:t>
      </w:r>
      <w:r w:rsidRPr="00A4100F">
        <w:rPr>
          <w:szCs w:val="26"/>
        </w:rPr>
        <w:t xml:space="preserve"> </w:t>
      </w:r>
      <w:r>
        <w:rPr>
          <w:szCs w:val="26"/>
        </w:rPr>
        <w:t>Положением о собственности и реализации прав собственника муниципального образования город Норильск, утвержденным решением Городского Совета от 19.12.2005 № 59-834</w:t>
      </w:r>
      <w:r w:rsidR="00116894">
        <w:rPr>
          <w:szCs w:val="26"/>
        </w:rPr>
        <w:t xml:space="preserve">, Городской Совет </w:t>
      </w:r>
    </w:p>
    <w:p w:rsidR="00116894" w:rsidRDefault="00116894" w:rsidP="00116894">
      <w:pPr>
        <w:jc w:val="both"/>
        <w:rPr>
          <w:b/>
          <w:szCs w:val="26"/>
        </w:rPr>
      </w:pPr>
    </w:p>
    <w:p w:rsidR="00116894" w:rsidRDefault="00116894" w:rsidP="00116894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РЕШИЛ:</w:t>
      </w:r>
    </w:p>
    <w:p w:rsidR="00116894" w:rsidRPr="00116894" w:rsidRDefault="00116894" w:rsidP="00116894">
      <w:pPr>
        <w:ind w:firstLine="709"/>
        <w:jc w:val="both"/>
      </w:pPr>
    </w:p>
    <w:p w:rsidR="00427F74" w:rsidRPr="008B57DA" w:rsidRDefault="00427F74" w:rsidP="00C02F3E">
      <w:pPr>
        <w:ind w:firstLine="709"/>
        <w:jc w:val="both"/>
      </w:pPr>
      <w:r w:rsidRPr="008B57DA">
        <w:t xml:space="preserve">1. </w:t>
      </w:r>
      <w:r w:rsidR="00E60609">
        <w:t>В</w:t>
      </w:r>
      <w:r w:rsidRPr="008B57DA">
        <w:t xml:space="preserve">нести </w:t>
      </w:r>
      <w:r w:rsidRPr="008A3B81">
        <w:t xml:space="preserve">в </w:t>
      </w:r>
      <w:hyperlink r:id="rId10" w:history="1">
        <w:r w:rsidRPr="008A3B81">
          <w:rPr>
            <w:rStyle w:val="a8"/>
            <w:color w:val="auto"/>
            <w:u w:val="none"/>
          </w:rPr>
          <w:t>Положени</w:t>
        </w:r>
      </w:hyperlink>
      <w:r w:rsidRPr="008A3B81">
        <w:t>е о порядке</w:t>
      </w:r>
      <w:r w:rsidRPr="008B57DA">
        <w:t xml:space="preserve"> ведения учета граждан, нуждающихся в жилых помещениях, и предоставления жилых помещений по договору социального найма на территории муниципального образования город Норильск, утвержденное решением Городского Совета от 12.12.2006 № 65-992 (далее – Положение), следующие изменения:</w:t>
      </w:r>
    </w:p>
    <w:p w:rsidR="00427F74" w:rsidRPr="008B57DA" w:rsidRDefault="00427F74" w:rsidP="00C02F3E">
      <w:pPr>
        <w:ind w:firstLine="709"/>
        <w:jc w:val="both"/>
      </w:pPr>
      <w:r w:rsidRPr="008B57DA">
        <w:t>1.1. Подпункт 4 пункта 3.5 Положения изложить в следующей редакции:</w:t>
      </w:r>
    </w:p>
    <w:p w:rsidR="00427F74" w:rsidRPr="008B57DA" w:rsidRDefault="00427F74" w:rsidP="00C02F3E">
      <w:pPr>
        <w:ind w:firstLine="709"/>
        <w:jc w:val="both"/>
      </w:pPr>
      <w:r w:rsidRPr="008B57DA">
        <w:t>«4) выписка из домовой книги (финансово-лицевого счета);».</w:t>
      </w:r>
    </w:p>
    <w:p w:rsidR="00427F74" w:rsidRPr="008B57DA" w:rsidRDefault="00427F74" w:rsidP="00C02F3E">
      <w:pPr>
        <w:ind w:firstLine="709"/>
        <w:jc w:val="both"/>
      </w:pPr>
      <w:r w:rsidRPr="008B57DA">
        <w:t>1.2. Подпункт 2 пункта 3.6 Положения изложить в следующей редакции: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t xml:space="preserve">«2) страдающие тяжелыми формами хронических заболеваний по перечню, утвержденному уполномоченным Правительством Российской Федерации федеральным органом исполнительной власти - соответствующий документ из медицинского учреждения.». 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t>1.3. Пункт 3.6.1 Положения изложить в следующей редакции: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t>«3.6.1. Управление жилищного фонда в течение пяти рабочих дней с даты получения письменного согласия гражданина и членов его семьи на обработку их персональных данных,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следующие документы: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lastRenderedPageBreak/>
        <w:t>1) выписку из Единого государственного реестра прав на недвижимое имущество и сделок с ним о правах гражданина и членов его семьи на имеющиеся у них на праве собственности жилые помещения;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t>2) решение уполномоченного органа о признании гражданина малоимущим в целях предоставления ему жилого помещения муниципального жилищного фонда по договору социального найма в порядке, установленном постановлением Администрации города Норильска.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7DA">
        <w:rPr>
          <w:rFonts w:eastAsia="Calibri"/>
        </w:rPr>
        <w:t>Гражданин и члены его семьи вправе представить документы, указанные в настоящем пункте по собственной инициативе.</w:t>
      </w:r>
      <w:r w:rsidRPr="008B57DA">
        <w:t>».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t xml:space="preserve">1.4. Абзац третий пункта 4.2 Положения исключить. </w:t>
      </w:r>
    </w:p>
    <w:p w:rsidR="00427F74" w:rsidRPr="008B57DA" w:rsidRDefault="00427F74" w:rsidP="00C02F3E">
      <w:pPr>
        <w:ind w:firstLine="709"/>
        <w:jc w:val="both"/>
      </w:pPr>
      <w:r w:rsidRPr="008B57DA">
        <w:t>1.5. Абзац первый пункта 4.4 Положения изложить в следующей редакции: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t>«При наступлении очередности для предоставления жилого помещения по договору социального найма Управление жилищного фонда направляет гражданину уведомление об этом. В течение сорока пяти рабочих дней с даты получения уведомления гражданин обязан представить документы, указанные в пункте 3.5 настоящего Положения.».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t>1.6. Дополнить Положение пунктами 4.4.2 – 4.4.6 следующего содержания: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t>«4.4.2. Решение о наличии либо отсутствии у гражданина и членов его семьи права на предоставление жилого помещения по договору социального найма принимает Жилищная комиссия в срок не более десяти рабочих дней с даты поступления в Управление жилищного фонда документов, указанных в пункте 3.5, 3.6, 3.6.1  настоящего Положения.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t>4.4.3. Решение Жилищной комиссии о наличии либо отсутствии у гражданина и членов его семьи права на предоставление жилого помещения по договору социального найма утверждается распоряжением начальника Управления жилищного фонда.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t>4.4.4. Жилищная комиссия принимает решение об отсутствии у гражданина и членов его семьи права на предоставление жилого помещения по договору социального найма по следующим основаниям:</w:t>
      </w:r>
    </w:p>
    <w:p w:rsidR="00427F74" w:rsidRPr="008B57DA" w:rsidRDefault="00427F74" w:rsidP="00C02F3E">
      <w:pPr>
        <w:ind w:firstLine="709"/>
        <w:jc w:val="both"/>
      </w:pPr>
      <w:r w:rsidRPr="008B57DA">
        <w:t>а) п</w:t>
      </w:r>
      <w:r w:rsidRPr="008B57DA">
        <w:rPr>
          <w:rFonts w:cs="Courier New"/>
        </w:rPr>
        <w:t>редставление документов, которые не подтверждают право гражданина и членов его семьи состоять на учете в качестве нуждающихся в жилых помещениях по договору социального найма на территории муниципального образования город Норильск;</w:t>
      </w:r>
    </w:p>
    <w:p w:rsidR="00427F74" w:rsidRPr="008B57DA" w:rsidRDefault="00427F74" w:rsidP="00C02F3E">
      <w:pPr>
        <w:tabs>
          <w:tab w:val="left" w:pos="993"/>
        </w:tabs>
        <w:ind w:firstLine="709"/>
        <w:jc w:val="both"/>
        <w:rPr>
          <w:rFonts w:cs="Courier New"/>
        </w:rPr>
      </w:pPr>
      <w:r w:rsidRPr="008B57DA">
        <w:rPr>
          <w:rFonts w:cs="Courier New"/>
        </w:rPr>
        <w:t>б) отказ гражданина и совершеннолетних членов его семьи освободить ранее занимаемое жилое помещение по договору социального найма жилого помещения, за исключением случаев принятия Жилищной комиссией решения о предоставлении жилого помещения без освобождения ранее занимаемого жилого помещения.</w:t>
      </w:r>
    </w:p>
    <w:p w:rsidR="00427F74" w:rsidRPr="008B57DA" w:rsidRDefault="00427F74" w:rsidP="00C02F3E">
      <w:pPr>
        <w:ind w:firstLine="709"/>
        <w:jc w:val="both"/>
      </w:pPr>
      <w:r w:rsidRPr="008B57DA">
        <w:rPr>
          <w:rFonts w:cs="Courier New"/>
        </w:rPr>
        <w:t xml:space="preserve">4.4.5. </w:t>
      </w:r>
      <w:r w:rsidRPr="008B57DA">
        <w:t>Управление жилищного фонда в течение трех рабочих дней с даты утверждения протокола Жилищной комиссии распоряжением начальника Управления жилищного фонда, направляет в адрес гражданина уведомление за подписью начальника Управления жилищного фонда о принятом Жилищной комиссией решении, и в случае принятия Жилищной комиссией решения о наличии права на предоставление жилого помещения по договору социального найма, уведомление о необходимости подбора жилого помещения.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lastRenderedPageBreak/>
        <w:t xml:space="preserve">4.4.6. В случае отказа от всех предложенных вариантов жилых помещений, гражданин сохраняет право состоять на учете в качестве нуждающихся в жилых помещениях, предоставляемых по договорам социального найма, до получения им жилых помещений по договорам социального найма или до выявления </w:t>
      </w:r>
      <w:r w:rsidRPr="008A3B81">
        <w:t xml:space="preserve">предусмотренных </w:t>
      </w:r>
      <w:hyperlink r:id="rId11" w:history="1">
        <w:r w:rsidRPr="008A3B81">
          <w:rPr>
            <w:rStyle w:val="a8"/>
            <w:color w:val="auto"/>
            <w:u w:val="none"/>
          </w:rPr>
          <w:t>статьей 56</w:t>
        </w:r>
      </w:hyperlink>
      <w:r w:rsidRPr="008A3B81">
        <w:t xml:space="preserve"> Жилищного</w:t>
      </w:r>
      <w:r w:rsidRPr="008B57DA">
        <w:t xml:space="preserve"> кодекса оснований для снятия их с учета.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t xml:space="preserve">В последующем предложение гражданину вариантов жилых помещений осуществляется только при условии подтверждения им права состоять на учете граждан в качестве нуждающихся в жилых помещениях, предоставляемых по договорам социального найма в порядке, установленном правовыми актами органов местного самоуправления муниципального образования город Норильск.». </w:t>
      </w:r>
    </w:p>
    <w:p w:rsidR="00427F74" w:rsidRPr="008B57DA" w:rsidRDefault="00427F74" w:rsidP="00C02F3E">
      <w:pPr>
        <w:ind w:firstLine="709"/>
        <w:jc w:val="both"/>
      </w:pPr>
      <w:r w:rsidRPr="008B57DA">
        <w:t>1.7. Пункт 4.7 Положения изложить в следующей редакции: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t xml:space="preserve">«4.7.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собственности.». 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t>1.8. Пункт 4.14 Положения изложить в следующей редакции: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t xml:space="preserve">«4.14. Управление жилищного фонда в срок не позднее пяти рабочих дней с даты получения согласия гражданина, а также совершеннолетних членов его семьи на предоставление жилого помещения готовит проект распоряжения Администрации города Норильска, издаваемого Руководителем Администрации города Норильска (далее - распоряжение Руководителя Администрации города Норильска) о предоставлении жилого помещения по договору социального найма жилого помещения. 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t xml:space="preserve">Предоставление гражданам жилых помещений по договорам социального найма осуществляется Управлением жилищного фонда на основании распоряжения Руководителя Администрации города Норильска.». 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t>1.9. Пункт 4.15 Положения изложить в следующей редакции: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t xml:space="preserve">«4.15. Управление жилищного фонда в срок не позднее трех рабочих дней со дня издания распоряжения Руководителя Администрации города Норильска выдает гражданину, в отношении которого принято решение о предоставлении жилого помещения по договору социального найма, или направляет в его адрес выписку из распоряжения Руководителя Администрации города Норильска.». 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t>1.10. Пункт 4.16 Положения изложить в следующей редакции: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t>«4.16 Распоряжение Руководителя Администрации города Норильска является основанием для заключения с гражданином договора социального найма.».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t>1.11</w:t>
      </w:r>
      <w:r w:rsidR="00211F98">
        <w:t>.</w:t>
      </w:r>
      <w:r w:rsidRPr="008B57DA">
        <w:t xml:space="preserve"> Пункт 4.17 Положения исключить.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t>1.12. Пункт 4.18 Положения исключить.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t xml:space="preserve">1.13. Пункт 4.21 Положения исключить. 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t xml:space="preserve">1.14. По всему тексту Положения слова «Администрации города Норильска, изданным Руководителем Администрации города Норильска или уполномоченным им заместителем Руководителя Администрации города Норильска об утверждении решения (протокола) Жилищной комиссии» в соответствующих падежах заменить словами «Администрации города Норильска». 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lastRenderedPageBreak/>
        <w:t xml:space="preserve">1.15. В пункте 4.23 Положения слова «(болезнь, длительное отсутствие на территории муниципального образования город Норильск).» заменить словами «(временная нетрудоспособность гражданина, нахождение его в отпуске за пределами муниципального образования город Норильск, командировка).». 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t xml:space="preserve">1.16. Пункт 4.24 Положения </w:t>
      </w:r>
      <w:r>
        <w:t>исключить.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t>1.17. Пункт 4.26 Положения изложить в следующей редакции:</w:t>
      </w:r>
    </w:p>
    <w:p w:rsidR="00427F74" w:rsidRPr="008B57DA" w:rsidRDefault="00427F74" w:rsidP="00C02F3E">
      <w:pPr>
        <w:autoSpaceDE w:val="0"/>
        <w:autoSpaceDN w:val="0"/>
        <w:adjustRightInd w:val="0"/>
        <w:ind w:firstLine="709"/>
        <w:jc w:val="both"/>
      </w:pPr>
      <w:r w:rsidRPr="008B57DA">
        <w:t xml:space="preserve">«4.26. В случае отмены решения о предоставлении гражданину жилого помещения по договору социального найма, гражданин обеспечивается жилым помещением по договору социального найма в порядке, предусмотренном жилищным законодательством.». </w:t>
      </w:r>
    </w:p>
    <w:p w:rsidR="008F43A5" w:rsidRDefault="008F43A5" w:rsidP="00C02F3E">
      <w:pPr>
        <w:autoSpaceDE w:val="0"/>
        <w:autoSpaceDN w:val="0"/>
        <w:adjustRightInd w:val="0"/>
        <w:ind w:firstLine="709"/>
        <w:jc w:val="both"/>
      </w:pPr>
      <w:r>
        <w:t xml:space="preserve">2. Контроль исполнения решения возложить на председателя комиссии Городского Совета по городскому хозяйству Ткаченко С.А. </w:t>
      </w:r>
    </w:p>
    <w:p w:rsidR="008F43A5" w:rsidRDefault="008F43A5" w:rsidP="00C02F3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t>3.</w:t>
      </w:r>
      <w:r>
        <w:rPr>
          <w:szCs w:val="26"/>
        </w:rPr>
        <w:t xml:space="preserve"> </w:t>
      </w:r>
      <w:r w:rsidRPr="00B35818">
        <w:rPr>
          <w:szCs w:val="26"/>
        </w:rPr>
        <w:t>Решение вступает в силу через десять дней со дня опубликовани</w:t>
      </w:r>
      <w:r>
        <w:rPr>
          <w:szCs w:val="26"/>
        </w:rPr>
        <w:t>я в газете «Заполярная правда».</w:t>
      </w:r>
    </w:p>
    <w:p w:rsidR="00116894" w:rsidRDefault="00116894" w:rsidP="00C02F3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47BE2" w:rsidRDefault="00247BE2" w:rsidP="00247BE2">
      <w:pPr>
        <w:numPr>
          <w:ilvl w:val="12"/>
          <w:numId w:val="0"/>
        </w:numPr>
        <w:ind w:right="-1"/>
        <w:jc w:val="both"/>
      </w:pPr>
    </w:p>
    <w:p w:rsidR="00DC06F4" w:rsidRPr="00E652B0" w:rsidRDefault="00DC06F4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8F43A5" w:rsidRDefault="008F43A5" w:rsidP="0034186C">
      <w:pPr>
        <w:tabs>
          <w:tab w:val="num" w:pos="851"/>
        </w:tabs>
        <w:ind w:firstLine="709"/>
        <w:jc w:val="center"/>
      </w:pPr>
    </w:p>
    <w:sectPr w:rsidR="008F43A5" w:rsidSect="00B61D54">
      <w:footerReference w:type="default" r:id="rId12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669" w:rsidRDefault="004F1669" w:rsidP="00171B74">
      <w:r>
        <w:separator/>
      </w:r>
    </w:p>
  </w:endnote>
  <w:endnote w:type="continuationSeparator" w:id="1">
    <w:p w:rsidR="004F1669" w:rsidRDefault="004F1669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65333B">
        <w:pPr>
          <w:pStyle w:val="af1"/>
          <w:jc w:val="center"/>
        </w:pPr>
        <w:fldSimple w:instr=" PAGE   \* MERGEFORMAT ">
          <w:r w:rsidR="00211F98">
            <w:rPr>
              <w:noProof/>
            </w:rPr>
            <w:t>3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669" w:rsidRDefault="004F1669" w:rsidP="00171B74">
      <w:r>
        <w:separator/>
      </w:r>
    </w:p>
  </w:footnote>
  <w:footnote w:type="continuationSeparator" w:id="1">
    <w:p w:rsidR="004F1669" w:rsidRDefault="004F1669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2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152C3"/>
    <w:rsid w:val="000340D5"/>
    <w:rsid w:val="00042B71"/>
    <w:rsid w:val="00044EB5"/>
    <w:rsid w:val="00045851"/>
    <w:rsid w:val="0004667B"/>
    <w:rsid w:val="00062358"/>
    <w:rsid w:val="000729C7"/>
    <w:rsid w:val="000924AC"/>
    <w:rsid w:val="000970AC"/>
    <w:rsid w:val="000A6E2B"/>
    <w:rsid w:val="000A7E93"/>
    <w:rsid w:val="000B7569"/>
    <w:rsid w:val="000E448C"/>
    <w:rsid w:val="000F23B1"/>
    <w:rsid w:val="00106F05"/>
    <w:rsid w:val="00116894"/>
    <w:rsid w:val="00130DDE"/>
    <w:rsid w:val="00136DFB"/>
    <w:rsid w:val="00155527"/>
    <w:rsid w:val="0016342F"/>
    <w:rsid w:val="00167EFB"/>
    <w:rsid w:val="00171B74"/>
    <w:rsid w:val="0018498C"/>
    <w:rsid w:val="00190442"/>
    <w:rsid w:val="001A6AFE"/>
    <w:rsid w:val="001B20C0"/>
    <w:rsid w:val="001B2118"/>
    <w:rsid w:val="001C177B"/>
    <w:rsid w:val="001C1FE0"/>
    <w:rsid w:val="001D31D9"/>
    <w:rsid w:val="001D561E"/>
    <w:rsid w:val="001E5201"/>
    <w:rsid w:val="001E73E1"/>
    <w:rsid w:val="001F21F1"/>
    <w:rsid w:val="00211F98"/>
    <w:rsid w:val="00231E94"/>
    <w:rsid w:val="0023251E"/>
    <w:rsid w:val="00234768"/>
    <w:rsid w:val="0024752E"/>
    <w:rsid w:val="00247BE2"/>
    <w:rsid w:val="00256C23"/>
    <w:rsid w:val="00272CF6"/>
    <w:rsid w:val="0029298D"/>
    <w:rsid w:val="0029471E"/>
    <w:rsid w:val="002A2567"/>
    <w:rsid w:val="002A3668"/>
    <w:rsid w:val="002E34AA"/>
    <w:rsid w:val="002F220C"/>
    <w:rsid w:val="0031397A"/>
    <w:rsid w:val="0033512F"/>
    <w:rsid w:val="0034186C"/>
    <w:rsid w:val="0034202C"/>
    <w:rsid w:val="003538D5"/>
    <w:rsid w:val="00371B21"/>
    <w:rsid w:val="003A52B2"/>
    <w:rsid w:val="003A5DCE"/>
    <w:rsid w:val="003B2B0F"/>
    <w:rsid w:val="003E6DE0"/>
    <w:rsid w:val="003F25D9"/>
    <w:rsid w:val="004049F8"/>
    <w:rsid w:val="00412892"/>
    <w:rsid w:val="00427F74"/>
    <w:rsid w:val="00435E14"/>
    <w:rsid w:val="00440544"/>
    <w:rsid w:val="00457A3A"/>
    <w:rsid w:val="0046031D"/>
    <w:rsid w:val="00462E92"/>
    <w:rsid w:val="00476C63"/>
    <w:rsid w:val="004A4FF1"/>
    <w:rsid w:val="004D63BD"/>
    <w:rsid w:val="004E063D"/>
    <w:rsid w:val="004E57C9"/>
    <w:rsid w:val="004F1669"/>
    <w:rsid w:val="00503117"/>
    <w:rsid w:val="00521C06"/>
    <w:rsid w:val="005267CD"/>
    <w:rsid w:val="00533150"/>
    <w:rsid w:val="00535262"/>
    <w:rsid w:val="00557694"/>
    <w:rsid w:val="00562F88"/>
    <w:rsid w:val="00591902"/>
    <w:rsid w:val="005B06D6"/>
    <w:rsid w:val="005B4E2D"/>
    <w:rsid w:val="005B583F"/>
    <w:rsid w:val="005D68B1"/>
    <w:rsid w:val="006044B6"/>
    <w:rsid w:val="00631298"/>
    <w:rsid w:val="00633EE2"/>
    <w:rsid w:val="00637DBA"/>
    <w:rsid w:val="0065333B"/>
    <w:rsid w:val="00681FAB"/>
    <w:rsid w:val="00683A04"/>
    <w:rsid w:val="00686154"/>
    <w:rsid w:val="006921B8"/>
    <w:rsid w:val="006B6354"/>
    <w:rsid w:val="006B7235"/>
    <w:rsid w:val="006C0A1C"/>
    <w:rsid w:val="00700B7E"/>
    <w:rsid w:val="007072B4"/>
    <w:rsid w:val="00720754"/>
    <w:rsid w:val="00727498"/>
    <w:rsid w:val="00741E2E"/>
    <w:rsid w:val="00744CE4"/>
    <w:rsid w:val="00766B11"/>
    <w:rsid w:val="00777C93"/>
    <w:rsid w:val="00782E40"/>
    <w:rsid w:val="00792995"/>
    <w:rsid w:val="00795B35"/>
    <w:rsid w:val="00796A0C"/>
    <w:rsid w:val="007B1852"/>
    <w:rsid w:val="007C0F7E"/>
    <w:rsid w:val="007C7305"/>
    <w:rsid w:val="007F341E"/>
    <w:rsid w:val="008120D4"/>
    <w:rsid w:val="00820247"/>
    <w:rsid w:val="0087356B"/>
    <w:rsid w:val="0088316D"/>
    <w:rsid w:val="00895466"/>
    <w:rsid w:val="008955E0"/>
    <w:rsid w:val="008A3FE9"/>
    <w:rsid w:val="008E3321"/>
    <w:rsid w:val="008E3622"/>
    <w:rsid w:val="008E55F9"/>
    <w:rsid w:val="008F43A5"/>
    <w:rsid w:val="00903733"/>
    <w:rsid w:val="00911E31"/>
    <w:rsid w:val="009205E0"/>
    <w:rsid w:val="00955629"/>
    <w:rsid w:val="00973ADC"/>
    <w:rsid w:val="00985792"/>
    <w:rsid w:val="00994AB0"/>
    <w:rsid w:val="009C0EA5"/>
    <w:rsid w:val="009D0C52"/>
    <w:rsid w:val="009D3CEF"/>
    <w:rsid w:val="009E288F"/>
    <w:rsid w:val="009E3D49"/>
    <w:rsid w:val="009F31DB"/>
    <w:rsid w:val="00A102BD"/>
    <w:rsid w:val="00A322C7"/>
    <w:rsid w:val="00A3374C"/>
    <w:rsid w:val="00A36C3E"/>
    <w:rsid w:val="00A42F61"/>
    <w:rsid w:val="00A61566"/>
    <w:rsid w:val="00A62484"/>
    <w:rsid w:val="00A64D85"/>
    <w:rsid w:val="00A713BF"/>
    <w:rsid w:val="00A80D60"/>
    <w:rsid w:val="00A92A88"/>
    <w:rsid w:val="00AB4B7B"/>
    <w:rsid w:val="00AD3D20"/>
    <w:rsid w:val="00AE4E6D"/>
    <w:rsid w:val="00B05074"/>
    <w:rsid w:val="00B134AC"/>
    <w:rsid w:val="00B5636E"/>
    <w:rsid w:val="00B61D54"/>
    <w:rsid w:val="00B62027"/>
    <w:rsid w:val="00B6569A"/>
    <w:rsid w:val="00B72D05"/>
    <w:rsid w:val="00B80A7A"/>
    <w:rsid w:val="00BB4190"/>
    <w:rsid w:val="00BC50DC"/>
    <w:rsid w:val="00BE6424"/>
    <w:rsid w:val="00C02F3E"/>
    <w:rsid w:val="00C229C7"/>
    <w:rsid w:val="00C27410"/>
    <w:rsid w:val="00C46598"/>
    <w:rsid w:val="00C553DE"/>
    <w:rsid w:val="00C87D2B"/>
    <w:rsid w:val="00C928F8"/>
    <w:rsid w:val="00C962BC"/>
    <w:rsid w:val="00CA0061"/>
    <w:rsid w:val="00CA11FB"/>
    <w:rsid w:val="00CA3E77"/>
    <w:rsid w:val="00CB29FB"/>
    <w:rsid w:val="00CB4246"/>
    <w:rsid w:val="00CB7A31"/>
    <w:rsid w:val="00CD213A"/>
    <w:rsid w:val="00CF136B"/>
    <w:rsid w:val="00D065E1"/>
    <w:rsid w:val="00D177CD"/>
    <w:rsid w:val="00D31599"/>
    <w:rsid w:val="00D40A58"/>
    <w:rsid w:val="00D447B2"/>
    <w:rsid w:val="00D5503F"/>
    <w:rsid w:val="00D75881"/>
    <w:rsid w:val="00D873C1"/>
    <w:rsid w:val="00D95820"/>
    <w:rsid w:val="00D95D94"/>
    <w:rsid w:val="00DB10FF"/>
    <w:rsid w:val="00DC06F4"/>
    <w:rsid w:val="00DE23B1"/>
    <w:rsid w:val="00DE7057"/>
    <w:rsid w:val="00DF31BE"/>
    <w:rsid w:val="00DF4F8C"/>
    <w:rsid w:val="00DF6534"/>
    <w:rsid w:val="00E216B0"/>
    <w:rsid w:val="00E24583"/>
    <w:rsid w:val="00E26E46"/>
    <w:rsid w:val="00E47412"/>
    <w:rsid w:val="00E60609"/>
    <w:rsid w:val="00E652B0"/>
    <w:rsid w:val="00E76C84"/>
    <w:rsid w:val="00E81E68"/>
    <w:rsid w:val="00E94869"/>
    <w:rsid w:val="00EB6A5A"/>
    <w:rsid w:val="00EC4A2D"/>
    <w:rsid w:val="00EC7ABD"/>
    <w:rsid w:val="00F03515"/>
    <w:rsid w:val="00F057F1"/>
    <w:rsid w:val="00F332CF"/>
    <w:rsid w:val="00F459D2"/>
    <w:rsid w:val="00F55EB1"/>
    <w:rsid w:val="00F919E4"/>
    <w:rsid w:val="00F948F2"/>
    <w:rsid w:val="00FD527E"/>
    <w:rsid w:val="00FE694F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E82D2CD957A1A176E69E547E923F4CA74B2708BCBDC3A1FB1D29FAB19D90FF6DCFF095DD7429A5CFm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1A8595EA6F31249393028212F6515B7F7D9DA5CD3E61C19E12FB0E7335177D2F941C193F9E03F96D670F1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A8595EA6F31249393028212F6515B7F7D9DA5CD3E61C19E12FB0E7335177D2F941C193F9E03F96D670F1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5720-26E3-4CA4-AEF6-D2D4BB2F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10</cp:revision>
  <cp:lastPrinted>2013-05-22T07:25:00Z</cp:lastPrinted>
  <dcterms:created xsi:type="dcterms:W3CDTF">2013-05-17T07:40:00Z</dcterms:created>
  <dcterms:modified xsi:type="dcterms:W3CDTF">2013-05-22T07:26:00Z</dcterms:modified>
</cp:coreProperties>
</file>