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E" w:rsidRPr="001324F3" w:rsidRDefault="00627AE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627AEE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</w:t>
            </w:r>
            <w:r w:rsidR="00627AEE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627AEE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21081F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21081F">
              <w:rPr>
                <w:szCs w:val="26"/>
              </w:rPr>
              <w:t>16/4-330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55964" w:rsidRPr="00FE31A9" w:rsidRDefault="004D6721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>О внесении изменений в решение Городского Совета от 07.04.2009 № 18-433 «Об утверждении Порядка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предпринимательства»</w:t>
      </w:r>
    </w:p>
    <w:p w:rsidR="00FE31A9" w:rsidRDefault="00FE31A9" w:rsidP="00A55964">
      <w:pPr>
        <w:ind w:firstLine="709"/>
        <w:jc w:val="both"/>
        <w:rPr>
          <w:szCs w:val="26"/>
        </w:rPr>
      </w:pPr>
    </w:p>
    <w:p w:rsidR="00997771" w:rsidRDefault="004D6721" w:rsidP="00A55964">
      <w:pPr>
        <w:ind w:firstLine="709"/>
        <w:jc w:val="both"/>
        <w:rPr>
          <w:rFonts w:cs="Times New Roman"/>
          <w:szCs w:val="26"/>
        </w:rPr>
      </w:pPr>
      <w:r w:rsidRPr="00B32362">
        <w:rPr>
          <w:szCs w:val="26"/>
        </w:rPr>
        <w:t>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статьей 28 Устава муниципального образования город Норильск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004F34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004F34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F06FA" w:rsidRPr="0007659D" w:rsidRDefault="00CF06FA" w:rsidP="00CF06FA">
      <w:pPr>
        <w:autoSpaceDE w:val="0"/>
        <w:autoSpaceDN w:val="0"/>
        <w:adjustRightInd w:val="0"/>
        <w:ind w:right="-1" w:firstLine="709"/>
        <w:jc w:val="both"/>
        <w:rPr>
          <w:szCs w:val="26"/>
        </w:rPr>
      </w:pPr>
      <w:r w:rsidRPr="0007659D">
        <w:rPr>
          <w:szCs w:val="26"/>
        </w:rPr>
        <w:t xml:space="preserve">1. </w:t>
      </w:r>
      <w:r w:rsidR="00442816">
        <w:rPr>
          <w:szCs w:val="26"/>
        </w:rPr>
        <w:t>В</w:t>
      </w:r>
      <w:r w:rsidRPr="0007659D">
        <w:rPr>
          <w:szCs w:val="26"/>
          <w:lang w:bidi="he-IL"/>
        </w:rPr>
        <w:t xml:space="preserve">нести в </w:t>
      </w:r>
      <w:r w:rsidRPr="0007659D">
        <w:rPr>
          <w:szCs w:val="26"/>
        </w:rPr>
        <w:t>Порядок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утвержденный решением Городского Совета от 07.04.2009 № 18-433 (далее – Порядок)</w:t>
      </w:r>
      <w:r>
        <w:rPr>
          <w:szCs w:val="26"/>
        </w:rPr>
        <w:t xml:space="preserve">, </w:t>
      </w:r>
      <w:r w:rsidRPr="0007659D">
        <w:rPr>
          <w:szCs w:val="26"/>
        </w:rPr>
        <w:t>следующие изменения:</w:t>
      </w:r>
    </w:p>
    <w:p w:rsidR="00CF06FA" w:rsidRPr="00B32362" w:rsidRDefault="00CF06FA" w:rsidP="00CF06FA">
      <w:pPr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1.1. </w:t>
      </w:r>
      <w:r w:rsidRPr="00B32362">
        <w:rPr>
          <w:szCs w:val="26"/>
        </w:rPr>
        <w:t>Пункт 1.3.5 Порядка исключить.</w:t>
      </w:r>
    </w:p>
    <w:p w:rsidR="00CF06FA" w:rsidRPr="00B32362" w:rsidRDefault="00CF06FA" w:rsidP="00CF06FA">
      <w:pPr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1.2. </w:t>
      </w:r>
      <w:r w:rsidRPr="00B32362">
        <w:rPr>
          <w:szCs w:val="26"/>
        </w:rPr>
        <w:t>Пункты 3.13-3.16 Порядка изложить в следующей редакции:</w:t>
      </w:r>
    </w:p>
    <w:p w:rsidR="00CF06FA" w:rsidRPr="00B32362" w:rsidRDefault="00CF06FA" w:rsidP="00CF06FA">
      <w:pPr>
        <w:ind w:firstLine="709"/>
        <w:jc w:val="both"/>
        <w:rPr>
          <w:szCs w:val="26"/>
        </w:rPr>
      </w:pPr>
      <w:r w:rsidRPr="00B32362">
        <w:rPr>
          <w:szCs w:val="26"/>
        </w:rPr>
        <w:t>«3.13. В случае получения от Арендатора заявлений, указанных в пунктах 3.11 и 3.12 настоящего Порядка, и документов, предусмотренных пунктом 3.6 настоящего Порядка</w:t>
      </w:r>
      <w:r>
        <w:rPr>
          <w:szCs w:val="26"/>
        </w:rPr>
        <w:t>,</w:t>
      </w:r>
      <w:r w:rsidRPr="00B32362">
        <w:rPr>
          <w:szCs w:val="26"/>
        </w:rPr>
        <w:t xml:space="preserve"> поданных Арендат</w:t>
      </w:r>
      <w:r>
        <w:rPr>
          <w:szCs w:val="26"/>
        </w:rPr>
        <w:t>ором по собственной инициативе,</w:t>
      </w:r>
      <w:r w:rsidRPr="00B32362">
        <w:rPr>
          <w:szCs w:val="26"/>
        </w:rPr>
        <w:t xml:space="preserve"> Управление имущества в двухдневный срок со дня получения документов, указанных в пункте 3.6 настоящего Порядка, осуществляет</w:t>
      </w:r>
      <w:r>
        <w:rPr>
          <w:szCs w:val="26"/>
        </w:rPr>
        <w:t xml:space="preserve"> их</w:t>
      </w:r>
      <w:r w:rsidRPr="00B32362">
        <w:rPr>
          <w:szCs w:val="26"/>
        </w:rPr>
        <w:t xml:space="preserve"> проверку и принимает решение о соответствии или несоответствии Арендатора условиям отнесения к категории субъектов малого и среднего предпринимательства, установленным статьей 4 Федерального закона № 209-ФЗ, и разделу 2 настоящего Порядка.</w:t>
      </w:r>
    </w:p>
    <w:p w:rsidR="00CF06FA" w:rsidRPr="00B32362" w:rsidRDefault="00CF06FA" w:rsidP="00CF06FA">
      <w:pPr>
        <w:ind w:firstLine="709"/>
        <w:jc w:val="both"/>
        <w:rPr>
          <w:szCs w:val="26"/>
        </w:rPr>
      </w:pPr>
      <w:r w:rsidRPr="00B32362">
        <w:rPr>
          <w:szCs w:val="26"/>
        </w:rPr>
        <w:t xml:space="preserve">3.14. В случае если Арендатор соответствует установленным статьей 4 Федерального закона № 209-ФЗ и разделом 2 настоящего Порядка требованиям и (или) приватизация Объекта в порядке реализации преимущественного права допускается в соответствии с вышеуказанным Федеральным законом или </w:t>
      </w:r>
      <w:r w:rsidRPr="00B32362">
        <w:rPr>
          <w:szCs w:val="26"/>
        </w:rPr>
        <w:lastRenderedPageBreak/>
        <w:t>другими</w:t>
      </w:r>
      <w:r>
        <w:rPr>
          <w:szCs w:val="26"/>
        </w:rPr>
        <w:t xml:space="preserve"> </w:t>
      </w:r>
      <w:r w:rsidRPr="00B32362">
        <w:rPr>
          <w:szCs w:val="26"/>
        </w:rPr>
        <w:t>федеральными законами, Управление имущества принимает решение о наличии у Арендатора права на приватизацию Объекта.</w:t>
      </w:r>
    </w:p>
    <w:p w:rsidR="00CF06FA" w:rsidRPr="00B32362" w:rsidRDefault="00CF06FA" w:rsidP="00CF06FA">
      <w:pPr>
        <w:ind w:firstLine="709"/>
        <w:jc w:val="both"/>
        <w:rPr>
          <w:szCs w:val="26"/>
        </w:rPr>
      </w:pPr>
      <w:r w:rsidRPr="00B32362">
        <w:rPr>
          <w:szCs w:val="26"/>
        </w:rPr>
        <w:t>Указанное решение утверждается Распоряжением начальника Управления имущества.</w:t>
      </w:r>
    </w:p>
    <w:p w:rsidR="00CF06FA" w:rsidRPr="00B32362" w:rsidRDefault="00CF06FA" w:rsidP="00CF06FA">
      <w:pPr>
        <w:ind w:firstLine="709"/>
        <w:jc w:val="both"/>
        <w:rPr>
          <w:szCs w:val="26"/>
        </w:rPr>
      </w:pPr>
      <w:r w:rsidRPr="00B32362">
        <w:rPr>
          <w:szCs w:val="26"/>
        </w:rPr>
        <w:t>3.15. После утверждения решения о наличии у Арендатора права на приватизацию Объекта Управление имущества:</w:t>
      </w:r>
    </w:p>
    <w:p w:rsidR="00CF06FA" w:rsidRPr="00294006" w:rsidRDefault="00CF06FA" w:rsidP="00CF06FA">
      <w:pPr>
        <w:ind w:firstLine="709"/>
        <w:jc w:val="both"/>
        <w:rPr>
          <w:szCs w:val="26"/>
        </w:rPr>
      </w:pPr>
      <w:r>
        <w:rPr>
          <w:szCs w:val="26"/>
        </w:rPr>
        <w:t xml:space="preserve">3.15.1. </w:t>
      </w:r>
      <w:r w:rsidRPr="00294006">
        <w:rPr>
          <w:szCs w:val="26"/>
        </w:rPr>
        <w:t>Уведомляет Арендатора о принятом решении в тридцатидневный срок с даты получения заявления</w:t>
      </w:r>
      <w:r w:rsidR="00442816">
        <w:rPr>
          <w:szCs w:val="26"/>
        </w:rPr>
        <w:t>.</w:t>
      </w:r>
    </w:p>
    <w:p w:rsidR="00CF06FA" w:rsidRPr="00B32362" w:rsidRDefault="00CF06FA" w:rsidP="00CF06FA">
      <w:pPr>
        <w:tabs>
          <w:tab w:val="left" w:pos="1397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700ACF">
        <w:rPr>
          <w:szCs w:val="26"/>
        </w:rPr>
        <w:t>3.15.2. Обеспечивает заключение договора на проведение оценки рыночной</w:t>
      </w:r>
      <w:r w:rsidRPr="00B32362">
        <w:rPr>
          <w:szCs w:val="26"/>
        </w:rPr>
        <w:t xml:space="preserve"> стоимости Объекта в порядке, установленном Федеральным законом № 135-ФЗ. Указанный договор заключается Управлением имущества в двухмесячный срок с даты получения заявлений, указанных в пунктах 3.11 и 3.12 настоящего Порядка, и документов, предусмотренных пунктом 3.6 настоящего Порядка</w:t>
      </w:r>
      <w:r w:rsidR="00442816">
        <w:rPr>
          <w:szCs w:val="26"/>
        </w:rPr>
        <w:t>.</w:t>
      </w:r>
    </w:p>
    <w:p w:rsidR="00CF06FA" w:rsidRPr="00B32362" w:rsidRDefault="00CF06FA" w:rsidP="00CF06FA">
      <w:pPr>
        <w:tabs>
          <w:tab w:val="left" w:pos="1397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3.15.3. </w:t>
      </w:r>
      <w:r w:rsidRPr="00B32362">
        <w:rPr>
          <w:szCs w:val="26"/>
        </w:rPr>
        <w:t>В двухнедельный срок с даты принятия отчета об оценке Объекта осуществляет подготовку проекта постановления Администрации города Норильска об условиях приватизации муниципального имущества, арендуемого субъектом малого и среднего предпринимательства, обратившимся в Управление имущества по своей инициативе в соответствии с пунктами 3.11 и 3.12 настоящего Порядка</w:t>
      </w:r>
      <w:r w:rsidR="00442816">
        <w:rPr>
          <w:szCs w:val="26"/>
        </w:rPr>
        <w:t>.</w:t>
      </w:r>
    </w:p>
    <w:p w:rsidR="00CF06FA" w:rsidRPr="00B32362" w:rsidRDefault="00CF06FA" w:rsidP="00CF06FA">
      <w:pPr>
        <w:tabs>
          <w:tab w:val="left" w:pos="1397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3.15.4. </w:t>
      </w:r>
      <w:r w:rsidRPr="00B32362">
        <w:rPr>
          <w:szCs w:val="26"/>
        </w:rPr>
        <w:t>В десятидневный срок с даты издания постановления, указанного в подпункте 3.15.</w:t>
      </w:r>
      <w:r w:rsidR="00245419">
        <w:rPr>
          <w:szCs w:val="26"/>
        </w:rPr>
        <w:t>3</w:t>
      </w:r>
      <w:r w:rsidRPr="00B32362">
        <w:rPr>
          <w:szCs w:val="26"/>
        </w:rPr>
        <w:t xml:space="preserve"> настоящего Порядка, направляет Арендатору проект договора купли-продажи Объекта.</w:t>
      </w:r>
    </w:p>
    <w:p w:rsidR="00CF06FA" w:rsidRPr="00B32362" w:rsidRDefault="00CF06FA" w:rsidP="00CF06FA">
      <w:pPr>
        <w:ind w:firstLine="709"/>
        <w:jc w:val="both"/>
        <w:rPr>
          <w:szCs w:val="26"/>
        </w:rPr>
      </w:pPr>
      <w:r w:rsidRPr="00B32362">
        <w:rPr>
          <w:szCs w:val="26"/>
        </w:rPr>
        <w:t xml:space="preserve">3.16. В случае если Арендатор не соответствует установленным статьей 4 Федерального закона </w:t>
      </w:r>
      <w:r w:rsidR="00245419">
        <w:rPr>
          <w:szCs w:val="26"/>
        </w:rPr>
        <w:t xml:space="preserve">№ </w:t>
      </w:r>
      <w:r w:rsidRPr="00B32362">
        <w:rPr>
          <w:szCs w:val="26"/>
        </w:rPr>
        <w:t>209-ФЗ и разделом 2 настоящего Порядка требованиям и (или) приватизация Объекта в порядке реализации преимущественного права не допускается в соответствии с вышеуказанным Федеральным законом или другими федеральными законами, Управление имущества принимает решение об отсутствии у Арендатора права на приватизацию Объекта.</w:t>
      </w:r>
    </w:p>
    <w:p w:rsidR="00CF06FA" w:rsidRPr="00294006" w:rsidRDefault="00CF06FA" w:rsidP="00CF06FA">
      <w:pPr>
        <w:ind w:firstLine="709"/>
        <w:jc w:val="both"/>
        <w:rPr>
          <w:szCs w:val="26"/>
        </w:rPr>
      </w:pPr>
      <w:r w:rsidRPr="00294006">
        <w:rPr>
          <w:szCs w:val="26"/>
        </w:rPr>
        <w:t>Указанное решение утверждается Распоряжением начальника Управления имущества об отказе в приватизации Объекта с указанием причины отказа в приобретении Объекта. Вместе с документами, предоставленными Арендатором в соответствии с пунктами 3.6, 3.11 и 3.12 настоящего Порядка, Управление имущества направляет его копию в адрес Арендатора простым почтовым отправлением по адресу, указанному Арендатором в заявлении, или выдает Арендатору или его уполномоченному представителю под роспись лично в руки в тридцатидневный срок с даты получения Управлением имущества соответствующих заявлений.».</w:t>
      </w:r>
    </w:p>
    <w:p w:rsidR="00CF06FA" w:rsidRPr="00B32362" w:rsidRDefault="00CF06FA" w:rsidP="00CF06FA">
      <w:pPr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1.3. </w:t>
      </w:r>
      <w:r w:rsidRPr="00B32362">
        <w:rPr>
          <w:szCs w:val="26"/>
        </w:rPr>
        <w:t>Пункты 3.17, 3.18 Порядка исключить.</w:t>
      </w:r>
    </w:p>
    <w:p w:rsidR="009D6E10" w:rsidRPr="009D6E10" w:rsidRDefault="009D6E10" w:rsidP="00004F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004F34">
        <w:rPr>
          <w:rFonts w:cs="Times New Roman"/>
          <w:szCs w:val="26"/>
        </w:rPr>
        <w:t>бюджету и собственности</w:t>
      </w:r>
      <w:r w:rsidR="004B3D4C">
        <w:rPr>
          <w:rFonts w:cs="Times New Roman"/>
          <w:szCs w:val="26"/>
        </w:rPr>
        <w:t xml:space="preserve"> </w:t>
      </w:r>
      <w:r w:rsidR="00004F34">
        <w:rPr>
          <w:rFonts w:cs="Times New Roman"/>
          <w:szCs w:val="26"/>
        </w:rPr>
        <w:t>Цюпко В.В.</w:t>
      </w:r>
    </w:p>
    <w:p w:rsidR="004B3D4C" w:rsidRPr="000D52A6" w:rsidRDefault="00F83F86" w:rsidP="00004F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D6E10">
        <w:rPr>
          <w:rFonts w:cs="Times New Roman"/>
          <w:szCs w:val="26"/>
        </w:rPr>
        <w:t>3</w:t>
      </w:r>
      <w:r w:rsidR="00997771" w:rsidRPr="009D6E10">
        <w:rPr>
          <w:rFonts w:cs="Times New Roman"/>
          <w:szCs w:val="26"/>
        </w:rPr>
        <w:t xml:space="preserve">. Решение вступает в силу </w:t>
      </w:r>
      <w:r w:rsidR="00700E52">
        <w:rPr>
          <w:rFonts w:cs="Times New Roman"/>
          <w:szCs w:val="26"/>
        </w:rPr>
        <w:t xml:space="preserve">через десять дней </w:t>
      </w:r>
      <w:r w:rsidR="00997771" w:rsidRPr="009D6E10">
        <w:rPr>
          <w:rFonts w:cs="Times New Roman"/>
          <w:szCs w:val="26"/>
        </w:rPr>
        <w:t xml:space="preserve">со дня </w:t>
      </w:r>
      <w:r w:rsidR="006A4D62">
        <w:rPr>
          <w:rFonts w:cs="Times New Roman"/>
          <w:szCs w:val="26"/>
        </w:rPr>
        <w:t>опубликова</w:t>
      </w:r>
      <w:r w:rsidR="00700E52">
        <w:rPr>
          <w:rFonts w:cs="Times New Roman"/>
          <w:szCs w:val="26"/>
        </w:rPr>
        <w:t>ния</w:t>
      </w:r>
      <w:r w:rsidR="006A4D62">
        <w:rPr>
          <w:rFonts w:cs="Times New Roman"/>
          <w:szCs w:val="26"/>
        </w:rPr>
        <w:t xml:space="preserve"> в газете «Заполярная правда</w:t>
      </w:r>
      <w:r w:rsidR="00787F52">
        <w:rPr>
          <w:rFonts w:cs="Times New Roman"/>
          <w:szCs w:val="26"/>
        </w:rPr>
        <w:t>»</w:t>
      </w:r>
      <w:r w:rsidR="004B3D4C" w:rsidRPr="000D52A6">
        <w:rPr>
          <w:szCs w:val="26"/>
        </w:rPr>
        <w:t>.</w:t>
      </w:r>
    </w:p>
    <w:p w:rsidR="006A4D62" w:rsidRDefault="006A4D62" w:rsidP="008B74D5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71091" w:rsidRDefault="00971091" w:rsidP="008B74D5">
      <w:pPr>
        <w:rPr>
          <w:b/>
          <w:szCs w:val="26"/>
        </w:rPr>
      </w:pPr>
    </w:p>
    <w:p w:rsidR="004B3D4C" w:rsidRDefault="004B3D4C" w:rsidP="008B74D5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21081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FCA" w:rsidRDefault="00207FCA" w:rsidP="00171B74">
      <w:r>
        <w:separator/>
      </w:r>
    </w:p>
  </w:endnote>
  <w:endnote w:type="continuationSeparator" w:id="1">
    <w:p w:rsidR="00207FCA" w:rsidRDefault="00207FC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E596C">
        <w:pPr>
          <w:pStyle w:val="af1"/>
          <w:jc w:val="center"/>
        </w:pPr>
        <w:fldSimple w:instr=" PAGE   \* MERGEFORMAT ">
          <w:r w:rsidR="0024541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FCA" w:rsidRDefault="00207FCA" w:rsidP="00171B74">
      <w:r>
        <w:separator/>
      </w:r>
    </w:p>
  </w:footnote>
  <w:footnote w:type="continuationSeparator" w:id="1">
    <w:p w:rsidR="00207FCA" w:rsidRDefault="00207FC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39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4F34"/>
    <w:rsid w:val="00006F44"/>
    <w:rsid w:val="000073CC"/>
    <w:rsid w:val="000152C3"/>
    <w:rsid w:val="00033E11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57FC"/>
    <w:rsid w:val="00136DFB"/>
    <w:rsid w:val="001416A3"/>
    <w:rsid w:val="00155527"/>
    <w:rsid w:val="0016342F"/>
    <w:rsid w:val="00167EFB"/>
    <w:rsid w:val="00171B74"/>
    <w:rsid w:val="00171E14"/>
    <w:rsid w:val="0018498C"/>
    <w:rsid w:val="00190442"/>
    <w:rsid w:val="001A6A6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7FCA"/>
    <w:rsid w:val="0021081F"/>
    <w:rsid w:val="00210F7E"/>
    <w:rsid w:val="00231E94"/>
    <w:rsid w:val="0023251E"/>
    <w:rsid w:val="00232CB9"/>
    <w:rsid w:val="00234768"/>
    <w:rsid w:val="0023778E"/>
    <w:rsid w:val="00245419"/>
    <w:rsid w:val="0024752E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1397A"/>
    <w:rsid w:val="0033512F"/>
    <w:rsid w:val="0034186C"/>
    <w:rsid w:val="0034202C"/>
    <w:rsid w:val="003521BD"/>
    <w:rsid w:val="003538D5"/>
    <w:rsid w:val="00356B0C"/>
    <w:rsid w:val="00371B21"/>
    <w:rsid w:val="00385858"/>
    <w:rsid w:val="003A52B2"/>
    <w:rsid w:val="003A5DCE"/>
    <w:rsid w:val="003B2B0F"/>
    <w:rsid w:val="003E6DE0"/>
    <w:rsid w:val="003F25D9"/>
    <w:rsid w:val="003F4830"/>
    <w:rsid w:val="004049F8"/>
    <w:rsid w:val="00410290"/>
    <w:rsid w:val="00412892"/>
    <w:rsid w:val="00417037"/>
    <w:rsid w:val="00435E14"/>
    <w:rsid w:val="00440544"/>
    <w:rsid w:val="00442816"/>
    <w:rsid w:val="00457A3A"/>
    <w:rsid w:val="0046031D"/>
    <w:rsid w:val="00462E92"/>
    <w:rsid w:val="0046660D"/>
    <w:rsid w:val="00476C63"/>
    <w:rsid w:val="00476FC8"/>
    <w:rsid w:val="00495A52"/>
    <w:rsid w:val="004A2D0D"/>
    <w:rsid w:val="004B3D4C"/>
    <w:rsid w:val="004D5FE2"/>
    <w:rsid w:val="004D63BD"/>
    <w:rsid w:val="004D6721"/>
    <w:rsid w:val="004E063D"/>
    <w:rsid w:val="004E57C9"/>
    <w:rsid w:val="00503117"/>
    <w:rsid w:val="005100D2"/>
    <w:rsid w:val="005156F7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596C"/>
    <w:rsid w:val="006226D9"/>
    <w:rsid w:val="00627AEE"/>
    <w:rsid w:val="00631298"/>
    <w:rsid w:val="0063369F"/>
    <w:rsid w:val="00633EE2"/>
    <w:rsid w:val="00637DBA"/>
    <w:rsid w:val="00652172"/>
    <w:rsid w:val="00660DF6"/>
    <w:rsid w:val="0066733F"/>
    <w:rsid w:val="00674456"/>
    <w:rsid w:val="00681FAB"/>
    <w:rsid w:val="00683A04"/>
    <w:rsid w:val="00686154"/>
    <w:rsid w:val="006921B8"/>
    <w:rsid w:val="006A4D62"/>
    <w:rsid w:val="006A7DAD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87F52"/>
    <w:rsid w:val="00792995"/>
    <w:rsid w:val="00795B35"/>
    <w:rsid w:val="00796A0C"/>
    <w:rsid w:val="007B1852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50950"/>
    <w:rsid w:val="0085581C"/>
    <w:rsid w:val="0087356B"/>
    <w:rsid w:val="0088316D"/>
    <w:rsid w:val="00895466"/>
    <w:rsid w:val="008955E0"/>
    <w:rsid w:val="008A0EF8"/>
    <w:rsid w:val="008A3FE9"/>
    <w:rsid w:val="008B4FE1"/>
    <w:rsid w:val="008B74D5"/>
    <w:rsid w:val="008E2701"/>
    <w:rsid w:val="008E3321"/>
    <w:rsid w:val="008E3622"/>
    <w:rsid w:val="008E55F9"/>
    <w:rsid w:val="008F1A58"/>
    <w:rsid w:val="008F43A5"/>
    <w:rsid w:val="00903733"/>
    <w:rsid w:val="00911E31"/>
    <w:rsid w:val="009205E0"/>
    <w:rsid w:val="0095491D"/>
    <w:rsid w:val="00954FD9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E4493"/>
    <w:rsid w:val="009F31DB"/>
    <w:rsid w:val="00A102BD"/>
    <w:rsid w:val="00A12E55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305E"/>
    <w:rsid w:val="00A64D85"/>
    <w:rsid w:val="00A65B71"/>
    <w:rsid w:val="00A713BF"/>
    <w:rsid w:val="00A92A88"/>
    <w:rsid w:val="00AA4A5E"/>
    <w:rsid w:val="00AB4B7B"/>
    <w:rsid w:val="00AB70B3"/>
    <w:rsid w:val="00AD3D20"/>
    <w:rsid w:val="00AE4E6D"/>
    <w:rsid w:val="00AE7CC8"/>
    <w:rsid w:val="00B0195F"/>
    <w:rsid w:val="00B134AC"/>
    <w:rsid w:val="00B14063"/>
    <w:rsid w:val="00B146C6"/>
    <w:rsid w:val="00B35316"/>
    <w:rsid w:val="00B42A94"/>
    <w:rsid w:val="00B5636E"/>
    <w:rsid w:val="00B61D54"/>
    <w:rsid w:val="00B62027"/>
    <w:rsid w:val="00B6569A"/>
    <w:rsid w:val="00B72D05"/>
    <w:rsid w:val="00B80A7A"/>
    <w:rsid w:val="00B816E5"/>
    <w:rsid w:val="00B958EE"/>
    <w:rsid w:val="00BB4190"/>
    <w:rsid w:val="00BB5B2E"/>
    <w:rsid w:val="00BC50DC"/>
    <w:rsid w:val="00BD0012"/>
    <w:rsid w:val="00BD6260"/>
    <w:rsid w:val="00BE18BD"/>
    <w:rsid w:val="00BE6424"/>
    <w:rsid w:val="00C0010C"/>
    <w:rsid w:val="00C07AF1"/>
    <w:rsid w:val="00C16351"/>
    <w:rsid w:val="00C1734F"/>
    <w:rsid w:val="00C229C7"/>
    <w:rsid w:val="00C26B64"/>
    <w:rsid w:val="00C27410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535"/>
    <w:rsid w:val="00CA3E77"/>
    <w:rsid w:val="00CB29FB"/>
    <w:rsid w:val="00CB4246"/>
    <w:rsid w:val="00CB7A31"/>
    <w:rsid w:val="00CD213A"/>
    <w:rsid w:val="00CF06F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77182"/>
    <w:rsid w:val="00D873C1"/>
    <w:rsid w:val="00D95820"/>
    <w:rsid w:val="00D95D94"/>
    <w:rsid w:val="00DB10FF"/>
    <w:rsid w:val="00DC06F4"/>
    <w:rsid w:val="00DE23B1"/>
    <w:rsid w:val="00DE7057"/>
    <w:rsid w:val="00DE774A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rsid w:val="004B3D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2014-02-27T04:37:00Z</cp:lastPrinted>
  <dcterms:created xsi:type="dcterms:W3CDTF">2014-02-26T01:47:00Z</dcterms:created>
  <dcterms:modified xsi:type="dcterms:W3CDTF">2014-02-27T04:38:00Z</dcterms:modified>
</cp:coreProperties>
</file>